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58" w:rsidRPr="002D4758" w:rsidRDefault="002D4758" w:rsidP="002D4758">
      <w:pPr>
        <w:tabs>
          <w:tab w:val="left" w:pos="4185"/>
        </w:tabs>
        <w:spacing w:after="0" w:line="240" w:lineRule="auto"/>
        <w:jc w:val="center"/>
        <w:rPr>
          <w:rFonts w:ascii="Arial" w:eastAsia="Calibri" w:hAnsi="Arial" w:cs="Arial"/>
          <w:sz w:val="24"/>
          <w:szCs w:val="24"/>
        </w:rPr>
      </w:pPr>
      <w:r w:rsidRPr="002D4758">
        <w:rPr>
          <w:rFonts w:ascii="Arial" w:eastAsia="Calibri" w:hAnsi="Arial" w:cs="Arial"/>
          <w:sz w:val="24"/>
          <w:szCs w:val="24"/>
        </w:rPr>
        <w:t>АДМИНИСТРАЦИЯ</w:t>
      </w:r>
    </w:p>
    <w:p w:rsidR="002D4758" w:rsidRPr="002D4758" w:rsidRDefault="002D4758" w:rsidP="002D4758">
      <w:pPr>
        <w:tabs>
          <w:tab w:val="left" w:pos="4185"/>
        </w:tabs>
        <w:spacing w:after="0" w:line="240" w:lineRule="auto"/>
        <w:jc w:val="center"/>
        <w:rPr>
          <w:rFonts w:ascii="Arial" w:eastAsia="Calibri" w:hAnsi="Arial" w:cs="Arial"/>
          <w:sz w:val="24"/>
          <w:szCs w:val="24"/>
        </w:rPr>
      </w:pPr>
      <w:r w:rsidRPr="002D4758">
        <w:rPr>
          <w:rFonts w:ascii="Arial" w:eastAsia="Calibri" w:hAnsi="Arial" w:cs="Arial"/>
          <w:sz w:val="24"/>
          <w:szCs w:val="24"/>
        </w:rPr>
        <w:t>ОДИНЦОВСКОГО ГОРОДСКОГО ОКРУГА</w:t>
      </w:r>
    </w:p>
    <w:p w:rsidR="002D4758" w:rsidRPr="002D4758" w:rsidRDefault="002D4758" w:rsidP="002D4758">
      <w:pPr>
        <w:tabs>
          <w:tab w:val="left" w:pos="4185"/>
        </w:tabs>
        <w:spacing w:after="0" w:line="240" w:lineRule="auto"/>
        <w:jc w:val="center"/>
        <w:rPr>
          <w:rFonts w:ascii="Arial" w:eastAsia="Calibri" w:hAnsi="Arial" w:cs="Arial"/>
          <w:sz w:val="24"/>
          <w:szCs w:val="24"/>
        </w:rPr>
      </w:pPr>
      <w:r w:rsidRPr="002D4758">
        <w:rPr>
          <w:rFonts w:ascii="Arial" w:eastAsia="Calibri" w:hAnsi="Arial" w:cs="Arial"/>
          <w:sz w:val="24"/>
          <w:szCs w:val="24"/>
        </w:rPr>
        <w:t>МОСКОВСКОЙ ОБЛАСТИ</w:t>
      </w:r>
    </w:p>
    <w:p w:rsidR="002D4758" w:rsidRDefault="002D4758" w:rsidP="002D4758">
      <w:pPr>
        <w:tabs>
          <w:tab w:val="left" w:pos="4185"/>
        </w:tabs>
        <w:spacing w:after="0" w:line="240" w:lineRule="auto"/>
        <w:jc w:val="center"/>
        <w:rPr>
          <w:rFonts w:ascii="Arial" w:eastAsia="Calibri" w:hAnsi="Arial" w:cs="Arial"/>
          <w:sz w:val="24"/>
          <w:szCs w:val="24"/>
        </w:rPr>
      </w:pPr>
      <w:r w:rsidRPr="002D4758">
        <w:rPr>
          <w:rFonts w:ascii="Arial" w:eastAsia="Calibri" w:hAnsi="Arial" w:cs="Arial"/>
          <w:sz w:val="24"/>
          <w:szCs w:val="24"/>
        </w:rPr>
        <w:t>ПОСТАНОВЛЕНИЕ</w:t>
      </w:r>
    </w:p>
    <w:p w:rsidR="002F6B15" w:rsidRPr="002D4758" w:rsidRDefault="002F6B15" w:rsidP="002D4758">
      <w:pPr>
        <w:tabs>
          <w:tab w:val="left" w:pos="4185"/>
        </w:tabs>
        <w:spacing w:after="0" w:line="240" w:lineRule="auto"/>
        <w:jc w:val="center"/>
        <w:rPr>
          <w:rFonts w:ascii="Arial" w:eastAsia="Calibri" w:hAnsi="Arial" w:cs="Arial"/>
          <w:sz w:val="24"/>
          <w:szCs w:val="24"/>
        </w:rPr>
      </w:pPr>
      <w:r>
        <w:rPr>
          <w:rFonts w:ascii="Arial" w:eastAsia="Calibri" w:hAnsi="Arial" w:cs="Arial"/>
          <w:sz w:val="24"/>
          <w:szCs w:val="24"/>
        </w:rPr>
        <w:t>21.03.2025 № 1653</w:t>
      </w:r>
    </w:p>
    <w:p w:rsidR="002D4758" w:rsidRPr="002D4758" w:rsidRDefault="002D4758" w:rsidP="002D4758">
      <w:pPr>
        <w:tabs>
          <w:tab w:val="left" w:pos="4185"/>
        </w:tabs>
        <w:spacing w:after="0" w:line="240" w:lineRule="auto"/>
        <w:jc w:val="center"/>
        <w:rPr>
          <w:rFonts w:ascii="Arial" w:eastAsia="Calibri" w:hAnsi="Arial" w:cs="Arial"/>
          <w:sz w:val="24"/>
          <w:szCs w:val="24"/>
        </w:rPr>
      </w:pPr>
    </w:p>
    <w:p w:rsidR="002D4758" w:rsidRPr="002D4758" w:rsidRDefault="002D4758" w:rsidP="002D4758">
      <w:pPr>
        <w:tabs>
          <w:tab w:val="left" w:pos="4185"/>
        </w:tabs>
        <w:spacing w:after="0" w:line="240" w:lineRule="auto"/>
        <w:jc w:val="center"/>
        <w:rPr>
          <w:rFonts w:ascii="Arial" w:eastAsia="Calibri" w:hAnsi="Arial" w:cs="Arial"/>
          <w:sz w:val="24"/>
          <w:szCs w:val="24"/>
        </w:rPr>
      </w:pPr>
    </w:p>
    <w:tbl>
      <w:tblPr>
        <w:tblW w:w="0" w:type="auto"/>
        <w:tblLook w:val="01E0" w:firstRow="1" w:lastRow="1" w:firstColumn="1" w:lastColumn="1" w:noHBand="0" w:noVBand="0"/>
      </w:tblPr>
      <w:tblGrid>
        <w:gridCol w:w="9921"/>
      </w:tblGrid>
      <w:tr w:rsidR="002D4758" w:rsidRPr="002D4758" w:rsidTr="002D4758">
        <w:trPr>
          <w:trHeight w:val="1184"/>
        </w:trPr>
        <w:tc>
          <w:tcPr>
            <w:tcW w:w="9921" w:type="dxa"/>
            <w:shd w:val="clear" w:color="auto" w:fill="auto"/>
          </w:tcPr>
          <w:p w:rsidR="002D4758" w:rsidRPr="002D4758" w:rsidRDefault="002D4758" w:rsidP="002D4758">
            <w:pPr>
              <w:tabs>
                <w:tab w:val="left" w:pos="1701"/>
                <w:tab w:val="left" w:pos="6804"/>
              </w:tabs>
              <w:spacing w:after="0" w:line="240" w:lineRule="auto"/>
              <w:ind w:right="-111"/>
              <w:jc w:val="center"/>
              <w:rPr>
                <w:rFonts w:ascii="Arial" w:eastAsia="Calibri" w:hAnsi="Arial" w:cs="Arial"/>
                <w:sz w:val="24"/>
                <w:szCs w:val="24"/>
              </w:rPr>
            </w:pPr>
            <w:r w:rsidRPr="002D4758">
              <w:rPr>
                <w:rFonts w:ascii="Arial" w:eastAsia="Calibri" w:hAnsi="Arial" w:cs="Arial"/>
                <w:sz w:val="24"/>
                <w:szCs w:val="24"/>
              </w:rPr>
              <w:t>Об утверждении Административного регламента по предоставлению</w:t>
            </w:r>
          </w:p>
          <w:p w:rsidR="002D4758" w:rsidRPr="002D4758" w:rsidRDefault="002D4758" w:rsidP="002D4758">
            <w:pPr>
              <w:tabs>
                <w:tab w:val="left" w:pos="1701"/>
                <w:tab w:val="left" w:pos="6804"/>
              </w:tabs>
              <w:spacing w:after="0" w:line="240" w:lineRule="auto"/>
              <w:ind w:right="-111"/>
              <w:jc w:val="center"/>
              <w:rPr>
                <w:rFonts w:ascii="Arial" w:eastAsia="Calibri" w:hAnsi="Arial" w:cs="Arial"/>
                <w:sz w:val="24"/>
                <w:szCs w:val="24"/>
              </w:rPr>
            </w:pPr>
            <w:r w:rsidRPr="002D4758">
              <w:rPr>
                <w:rFonts w:ascii="Arial" w:eastAsia="Calibri" w:hAnsi="Arial" w:cs="Arial"/>
                <w:sz w:val="24"/>
                <w:szCs w:val="24"/>
              </w:rPr>
              <w:t>муниципальной услуги «Согласование установки средства размещения</w:t>
            </w:r>
          </w:p>
          <w:p w:rsidR="002D4758" w:rsidRPr="002D4758" w:rsidRDefault="002D4758" w:rsidP="002D4758">
            <w:pPr>
              <w:tabs>
                <w:tab w:val="left" w:pos="1701"/>
                <w:tab w:val="left" w:pos="6804"/>
              </w:tabs>
              <w:spacing w:after="0" w:line="240" w:lineRule="auto"/>
              <w:ind w:right="-111"/>
              <w:jc w:val="center"/>
              <w:rPr>
                <w:rFonts w:ascii="Arial" w:eastAsia="Calibri" w:hAnsi="Arial" w:cs="Arial"/>
                <w:sz w:val="24"/>
                <w:szCs w:val="24"/>
              </w:rPr>
            </w:pPr>
            <w:r w:rsidRPr="002D4758">
              <w:rPr>
                <w:rFonts w:ascii="Arial" w:eastAsia="Calibri" w:hAnsi="Arial" w:cs="Arial"/>
                <w:sz w:val="24"/>
                <w:szCs w:val="24"/>
              </w:rPr>
              <w:t xml:space="preserve">информации на территории Одинцовского городского округа </w:t>
            </w:r>
          </w:p>
          <w:p w:rsidR="002D4758" w:rsidRPr="002D4758" w:rsidRDefault="002D4758" w:rsidP="002D4758">
            <w:pPr>
              <w:tabs>
                <w:tab w:val="left" w:pos="1701"/>
                <w:tab w:val="left" w:pos="6804"/>
              </w:tabs>
              <w:spacing w:after="0" w:line="240" w:lineRule="auto"/>
              <w:ind w:right="-111"/>
              <w:jc w:val="center"/>
              <w:rPr>
                <w:rFonts w:ascii="Arial" w:eastAsia="Calibri" w:hAnsi="Arial" w:cs="Arial"/>
                <w:sz w:val="24"/>
                <w:szCs w:val="24"/>
              </w:rPr>
            </w:pPr>
            <w:r w:rsidRPr="002D4758">
              <w:rPr>
                <w:rFonts w:ascii="Arial" w:eastAsia="Calibri" w:hAnsi="Arial" w:cs="Arial"/>
                <w:sz w:val="24"/>
                <w:szCs w:val="24"/>
              </w:rPr>
              <w:t>Московской области»</w:t>
            </w:r>
          </w:p>
        </w:tc>
      </w:tr>
    </w:tbl>
    <w:p w:rsidR="002D4758" w:rsidRPr="002D4758" w:rsidRDefault="002D4758" w:rsidP="002D4758">
      <w:pPr>
        <w:spacing w:after="0" w:line="240" w:lineRule="auto"/>
        <w:jc w:val="both"/>
        <w:rPr>
          <w:rFonts w:ascii="Arial" w:eastAsia="Calibri" w:hAnsi="Arial" w:cs="Arial"/>
          <w:sz w:val="24"/>
          <w:szCs w:val="24"/>
        </w:rPr>
      </w:pPr>
      <w:r w:rsidRPr="002D4758">
        <w:rPr>
          <w:rFonts w:ascii="Arial" w:eastAsia="Calibri" w:hAnsi="Arial" w:cs="Arial"/>
          <w:sz w:val="24"/>
          <w:szCs w:val="24"/>
        </w:rPr>
        <w:t xml:space="preserve">         </w:t>
      </w:r>
    </w:p>
    <w:p w:rsidR="002D4758" w:rsidRPr="002D4758" w:rsidRDefault="002D4758" w:rsidP="002D4758">
      <w:pPr>
        <w:spacing w:after="0" w:line="240" w:lineRule="auto"/>
        <w:jc w:val="both"/>
        <w:rPr>
          <w:rFonts w:ascii="Arial" w:eastAsia="Calibri" w:hAnsi="Arial" w:cs="Arial"/>
          <w:sz w:val="24"/>
          <w:szCs w:val="24"/>
        </w:rPr>
      </w:pPr>
      <w:r w:rsidRPr="002D4758">
        <w:rPr>
          <w:rFonts w:ascii="Arial" w:eastAsia="Calibri" w:hAnsi="Arial" w:cs="Arial"/>
          <w:sz w:val="24"/>
          <w:szCs w:val="24"/>
        </w:rPr>
        <w:t>В соответствии с Федеральным законом от 27.07.2010 № 210-ФЗ     «Об организации предоставления государственных и муниципальных услуг»,</w:t>
      </w:r>
      <w:r w:rsidRPr="002D4758">
        <w:rPr>
          <w:rFonts w:ascii="Arial" w:eastAsia="Calibri" w:hAnsi="Arial" w:cs="Arial"/>
          <w:bCs/>
          <w:sz w:val="24"/>
          <w:szCs w:val="24"/>
        </w:rPr>
        <w:t xml:space="preserve">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2D4758">
        <w:rPr>
          <w:rFonts w:ascii="Arial" w:eastAsia="Calibri" w:hAnsi="Arial" w:cs="Arial"/>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в целях формирования в Одинцовском городском округе Московской области Единой информационной системы оказания муниципальных услуг,</w:t>
      </w:r>
    </w:p>
    <w:p w:rsidR="002D4758" w:rsidRPr="002D4758" w:rsidRDefault="002D4758" w:rsidP="002D4758">
      <w:pPr>
        <w:spacing w:after="0" w:line="240" w:lineRule="auto"/>
        <w:jc w:val="both"/>
        <w:rPr>
          <w:rFonts w:ascii="Arial" w:eastAsia="Calibri" w:hAnsi="Arial" w:cs="Arial"/>
          <w:sz w:val="24"/>
          <w:szCs w:val="24"/>
        </w:rPr>
      </w:pPr>
    </w:p>
    <w:p w:rsidR="002D4758" w:rsidRPr="002D4758" w:rsidRDefault="002D4758" w:rsidP="002D4758">
      <w:pPr>
        <w:spacing w:after="0" w:line="240" w:lineRule="auto"/>
        <w:jc w:val="center"/>
        <w:rPr>
          <w:rFonts w:ascii="Arial" w:eastAsia="Calibri" w:hAnsi="Arial" w:cs="Arial"/>
          <w:sz w:val="24"/>
          <w:szCs w:val="24"/>
        </w:rPr>
      </w:pPr>
      <w:r w:rsidRPr="002D4758">
        <w:rPr>
          <w:rFonts w:ascii="Arial" w:eastAsia="Calibri" w:hAnsi="Arial" w:cs="Arial"/>
          <w:sz w:val="24"/>
          <w:szCs w:val="24"/>
        </w:rPr>
        <w:t xml:space="preserve">ПОСТАНОВЛЯЮ: </w:t>
      </w:r>
    </w:p>
    <w:p w:rsidR="002D4758" w:rsidRPr="002D4758" w:rsidRDefault="002D4758" w:rsidP="002D4758">
      <w:pPr>
        <w:spacing w:after="0" w:line="240" w:lineRule="auto"/>
        <w:ind w:firstLine="709"/>
        <w:jc w:val="center"/>
        <w:rPr>
          <w:rFonts w:ascii="Arial" w:eastAsia="Calibri" w:hAnsi="Arial" w:cs="Arial"/>
          <w:sz w:val="24"/>
          <w:szCs w:val="24"/>
        </w:rPr>
      </w:pPr>
    </w:p>
    <w:p w:rsidR="002D4758" w:rsidRPr="002D4758" w:rsidRDefault="002D4758" w:rsidP="002D4758">
      <w:pPr>
        <w:numPr>
          <w:ilvl w:val="0"/>
          <w:numId w:val="1"/>
        </w:numPr>
        <w:spacing w:after="0" w:line="240" w:lineRule="auto"/>
        <w:ind w:left="0" w:firstLine="709"/>
        <w:jc w:val="both"/>
        <w:rPr>
          <w:rFonts w:ascii="Arial" w:eastAsia="Times New Roman" w:hAnsi="Arial" w:cs="Arial"/>
          <w:bCs/>
          <w:sz w:val="24"/>
          <w:szCs w:val="24"/>
          <w:lang w:eastAsia="ru-RU"/>
        </w:rPr>
      </w:pPr>
      <w:r w:rsidRPr="002D4758">
        <w:rPr>
          <w:rFonts w:ascii="Arial" w:eastAsia="Times New Roman" w:hAnsi="Arial" w:cs="Arial"/>
          <w:sz w:val="24"/>
          <w:szCs w:val="24"/>
          <w:lang w:eastAsia="ru-RU"/>
        </w:rPr>
        <w:t>Утвердить Административный регламент по предоставлению муниципальной услуги «Согласование установки средства размещения информации на территории Одинцовского городского округа Московской области» (прилагается).</w:t>
      </w:r>
    </w:p>
    <w:p w:rsidR="002D4758" w:rsidRPr="002D4758" w:rsidRDefault="002D4758" w:rsidP="002D4758">
      <w:pPr>
        <w:numPr>
          <w:ilvl w:val="0"/>
          <w:numId w:val="1"/>
        </w:numPr>
        <w:spacing w:after="0" w:line="240" w:lineRule="auto"/>
        <w:ind w:left="0" w:firstLine="709"/>
        <w:jc w:val="both"/>
        <w:rPr>
          <w:rFonts w:ascii="Arial" w:eastAsia="Times New Roman" w:hAnsi="Arial" w:cs="Arial"/>
          <w:sz w:val="24"/>
          <w:szCs w:val="24"/>
          <w:lang w:eastAsia="ru-RU"/>
        </w:rPr>
      </w:pPr>
      <w:r w:rsidRPr="002D4758">
        <w:rPr>
          <w:rFonts w:ascii="Arial" w:eastAsia="Times New Roman" w:hAnsi="Arial" w:cs="Arial"/>
          <w:sz w:val="24"/>
          <w:szCs w:val="24"/>
          <w:lang w:eastAsia="ru-RU"/>
        </w:rPr>
        <w:t>Признать утратившими силу постановления Администрации Одинцовского городского округа Московской области:</w:t>
      </w:r>
    </w:p>
    <w:p w:rsidR="002D4758" w:rsidRPr="002D4758" w:rsidRDefault="002D4758" w:rsidP="002D4758">
      <w:pPr>
        <w:spacing w:after="0" w:line="240" w:lineRule="auto"/>
        <w:ind w:firstLine="709"/>
        <w:jc w:val="both"/>
        <w:rPr>
          <w:rFonts w:ascii="Arial" w:eastAsia="Times New Roman" w:hAnsi="Arial" w:cs="Arial"/>
          <w:sz w:val="24"/>
          <w:szCs w:val="24"/>
          <w:lang w:eastAsia="ru-RU"/>
        </w:rPr>
      </w:pPr>
      <w:r w:rsidRPr="002D4758">
        <w:rPr>
          <w:rFonts w:ascii="Arial" w:eastAsia="Times New Roman" w:hAnsi="Arial" w:cs="Arial"/>
          <w:sz w:val="24"/>
          <w:szCs w:val="24"/>
          <w:lang w:eastAsia="ru-RU"/>
        </w:rPr>
        <w:t>1) от 24.12.2021 № 4776 «Об утверждении административного регламента по предоставлению муниципальной услуги «Согласование установки средства размещения информации на территории Одинцовского городского округа Московской области»;</w:t>
      </w:r>
    </w:p>
    <w:p w:rsidR="002D4758" w:rsidRPr="002D4758" w:rsidRDefault="002D4758" w:rsidP="002D4758">
      <w:pPr>
        <w:spacing w:after="0" w:line="240" w:lineRule="auto"/>
        <w:ind w:firstLine="709"/>
        <w:jc w:val="both"/>
        <w:rPr>
          <w:rFonts w:ascii="Arial" w:eastAsia="Times New Roman" w:hAnsi="Arial" w:cs="Arial"/>
          <w:sz w:val="24"/>
          <w:szCs w:val="24"/>
          <w:lang w:eastAsia="ru-RU"/>
        </w:rPr>
      </w:pPr>
      <w:r w:rsidRPr="002D4758">
        <w:rPr>
          <w:rFonts w:ascii="Arial" w:eastAsia="Times New Roman" w:hAnsi="Arial" w:cs="Arial"/>
          <w:sz w:val="24"/>
          <w:szCs w:val="24"/>
          <w:lang w:eastAsia="ru-RU"/>
        </w:rPr>
        <w:t>2) от 16.05.2024 № 2926 «О внесении изменений в Постановление Администрации Одинцовского городского округа Московской области от 24.12.2021 № 4776».</w:t>
      </w:r>
    </w:p>
    <w:p w:rsidR="002D4758" w:rsidRPr="002D4758" w:rsidRDefault="002D4758" w:rsidP="002D4758">
      <w:pPr>
        <w:numPr>
          <w:ilvl w:val="0"/>
          <w:numId w:val="1"/>
        </w:numPr>
        <w:spacing w:after="0" w:line="240" w:lineRule="auto"/>
        <w:ind w:left="0" w:firstLine="709"/>
        <w:contextualSpacing/>
        <w:jc w:val="both"/>
        <w:rPr>
          <w:rFonts w:ascii="Arial" w:eastAsia="Times New Roman" w:hAnsi="Arial" w:cs="Arial"/>
          <w:sz w:val="24"/>
          <w:szCs w:val="24"/>
          <w:lang w:eastAsia="ru-RU"/>
        </w:rPr>
      </w:pPr>
      <w:r w:rsidRPr="002D4758">
        <w:rPr>
          <w:rFonts w:ascii="Arial" w:eastAsia="Times New Roman" w:hAnsi="Arial" w:cs="Arial"/>
          <w:sz w:val="24"/>
          <w:szCs w:val="24"/>
          <w:lang w:eastAsia="ru-RU"/>
        </w:rPr>
        <w:t>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2D4758" w:rsidRPr="002D4758" w:rsidRDefault="002D4758" w:rsidP="002D4758">
      <w:pPr>
        <w:numPr>
          <w:ilvl w:val="0"/>
          <w:numId w:val="1"/>
        </w:numPr>
        <w:spacing w:after="0" w:line="240" w:lineRule="auto"/>
        <w:ind w:left="0" w:firstLine="709"/>
        <w:jc w:val="both"/>
        <w:rPr>
          <w:rFonts w:ascii="Arial" w:eastAsia="Times New Roman" w:hAnsi="Arial" w:cs="Arial"/>
          <w:sz w:val="24"/>
          <w:szCs w:val="24"/>
          <w:lang w:eastAsia="ru-RU"/>
        </w:rPr>
      </w:pPr>
      <w:r w:rsidRPr="002D4758">
        <w:rPr>
          <w:rFonts w:ascii="Arial" w:eastAsia="Times New Roman" w:hAnsi="Arial" w:cs="Arial"/>
          <w:sz w:val="24"/>
          <w:szCs w:val="24"/>
          <w:lang w:eastAsia="ru-RU"/>
        </w:rPr>
        <w:t>Настоящее постановление вступает в силу со дня официального опубликования.</w:t>
      </w:r>
    </w:p>
    <w:p w:rsidR="002D4758" w:rsidRPr="002D4758" w:rsidRDefault="002D4758" w:rsidP="002D4758">
      <w:pPr>
        <w:numPr>
          <w:ilvl w:val="0"/>
          <w:numId w:val="1"/>
        </w:numPr>
        <w:autoSpaceDE w:val="0"/>
        <w:autoSpaceDN w:val="0"/>
        <w:adjustRightInd w:val="0"/>
        <w:spacing w:after="0" w:line="240" w:lineRule="auto"/>
        <w:ind w:left="0" w:firstLine="709"/>
        <w:contextualSpacing/>
        <w:jc w:val="both"/>
        <w:rPr>
          <w:rFonts w:ascii="Arial" w:eastAsia="Calibri" w:hAnsi="Arial" w:cs="Arial"/>
          <w:sz w:val="24"/>
          <w:szCs w:val="24"/>
        </w:rPr>
      </w:pPr>
      <w:r w:rsidRPr="002D4758">
        <w:rPr>
          <w:rFonts w:ascii="Arial" w:eastAsia="Times New Roman" w:hAnsi="Arial" w:cs="Arial"/>
          <w:sz w:val="24"/>
          <w:szCs w:val="24"/>
          <w:lang w:eastAsia="ru-RU"/>
        </w:rPr>
        <w:t>Контроль за исполнением настоящего постановления возложить на заместителя Главы Одинцовского городского округа – начальника Управления правового обеспечения Администрации Одинцовского городского округа    Тесля А.А.</w:t>
      </w:r>
    </w:p>
    <w:p w:rsidR="002D4758" w:rsidRPr="002D4758" w:rsidRDefault="002D4758" w:rsidP="002D4758">
      <w:pPr>
        <w:autoSpaceDE w:val="0"/>
        <w:autoSpaceDN w:val="0"/>
        <w:adjustRightInd w:val="0"/>
        <w:spacing w:after="0" w:line="240" w:lineRule="auto"/>
        <w:ind w:firstLine="709"/>
        <w:jc w:val="both"/>
        <w:rPr>
          <w:rFonts w:ascii="Arial" w:eastAsia="Calibri" w:hAnsi="Arial" w:cs="Arial"/>
          <w:sz w:val="24"/>
          <w:szCs w:val="24"/>
        </w:rPr>
      </w:pPr>
    </w:p>
    <w:p w:rsidR="002D4758" w:rsidRPr="002D4758" w:rsidRDefault="002D4758" w:rsidP="002D4758">
      <w:pPr>
        <w:spacing w:after="0" w:line="240" w:lineRule="auto"/>
        <w:ind w:firstLine="709"/>
        <w:jc w:val="both"/>
        <w:rPr>
          <w:rFonts w:ascii="Arial" w:eastAsia="Calibri" w:hAnsi="Arial" w:cs="Arial"/>
          <w:sz w:val="24"/>
          <w:szCs w:val="24"/>
        </w:rPr>
      </w:pPr>
      <w:proofErr w:type="gramStart"/>
      <w:r w:rsidRPr="002D4758">
        <w:rPr>
          <w:rFonts w:ascii="Arial" w:eastAsia="Calibri" w:hAnsi="Arial" w:cs="Arial"/>
          <w:sz w:val="24"/>
          <w:szCs w:val="24"/>
        </w:rPr>
        <w:t>Глава  Одинцовского</w:t>
      </w:r>
      <w:proofErr w:type="gramEnd"/>
      <w:r w:rsidRPr="002D4758">
        <w:rPr>
          <w:rFonts w:ascii="Arial" w:eastAsia="Calibri" w:hAnsi="Arial" w:cs="Arial"/>
          <w:sz w:val="24"/>
          <w:szCs w:val="24"/>
        </w:rPr>
        <w:t xml:space="preserve"> городского округа              </w:t>
      </w:r>
      <w:r w:rsidR="002F6B15">
        <w:rPr>
          <w:rFonts w:ascii="Arial" w:eastAsia="Calibri" w:hAnsi="Arial" w:cs="Arial"/>
          <w:sz w:val="24"/>
          <w:szCs w:val="24"/>
        </w:rPr>
        <w:t xml:space="preserve">                 </w:t>
      </w:r>
      <w:r w:rsidRPr="002D4758">
        <w:rPr>
          <w:rFonts w:ascii="Arial" w:eastAsia="Calibri" w:hAnsi="Arial" w:cs="Arial"/>
          <w:sz w:val="24"/>
          <w:szCs w:val="24"/>
        </w:rPr>
        <w:t xml:space="preserve">        </w:t>
      </w:r>
      <w:r w:rsidRPr="002D4758">
        <w:rPr>
          <w:rFonts w:ascii="Arial" w:eastAsia="Calibri" w:hAnsi="Arial" w:cs="Arial"/>
          <w:sz w:val="24"/>
          <w:szCs w:val="24"/>
        </w:rPr>
        <w:tab/>
        <w:t xml:space="preserve">          А.Р. Иванов</w:t>
      </w:r>
    </w:p>
    <w:p w:rsidR="002D4758" w:rsidRPr="002D4758" w:rsidRDefault="002D4758" w:rsidP="002D4758">
      <w:pPr>
        <w:tabs>
          <w:tab w:val="left" w:pos="1134"/>
        </w:tabs>
        <w:autoSpaceDE w:val="0"/>
        <w:autoSpaceDN w:val="0"/>
        <w:adjustRightInd w:val="0"/>
        <w:spacing w:after="0" w:line="240" w:lineRule="auto"/>
        <w:ind w:firstLine="709"/>
        <w:rPr>
          <w:rFonts w:ascii="Arial" w:eastAsia="Calibri" w:hAnsi="Arial" w:cs="Arial"/>
          <w:sz w:val="24"/>
          <w:szCs w:val="24"/>
        </w:rPr>
      </w:pPr>
    </w:p>
    <w:tbl>
      <w:tblPr>
        <w:tblStyle w:val="a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D4758" w:rsidRPr="002D4758" w:rsidTr="002F6B15">
        <w:trPr>
          <w:trHeight w:val="1418"/>
        </w:trPr>
        <w:tc>
          <w:tcPr>
            <w:tcW w:w="10206" w:type="dxa"/>
          </w:tcPr>
          <w:p w:rsidR="002D4758" w:rsidRPr="002D4758" w:rsidRDefault="002D4758" w:rsidP="002D4758">
            <w:pPr>
              <w:ind w:firstLine="35"/>
              <w:jc w:val="right"/>
              <w:rPr>
                <w:rFonts w:ascii="Arial" w:hAnsi="Arial" w:cs="Arial"/>
                <w:sz w:val="24"/>
                <w:szCs w:val="24"/>
              </w:rPr>
            </w:pPr>
            <w:r w:rsidRPr="002D4758">
              <w:rPr>
                <w:rFonts w:ascii="Arial" w:hAnsi="Arial" w:cs="Arial"/>
                <w:sz w:val="24"/>
                <w:szCs w:val="24"/>
              </w:rPr>
              <w:lastRenderedPageBreak/>
              <w:t xml:space="preserve">УТВЕРЖДЕН </w:t>
            </w:r>
          </w:p>
          <w:p w:rsidR="002D4758" w:rsidRPr="002D4758" w:rsidRDefault="002D4758" w:rsidP="002D4758">
            <w:pPr>
              <w:ind w:firstLine="35"/>
              <w:jc w:val="right"/>
              <w:rPr>
                <w:rFonts w:ascii="Arial" w:hAnsi="Arial" w:cs="Arial"/>
                <w:sz w:val="24"/>
                <w:szCs w:val="24"/>
              </w:rPr>
            </w:pPr>
            <w:r w:rsidRPr="002D4758">
              <w:rPr>
                <w:rFonts w:ascii="Arial" w:hAnsi="Arial" w:cs="Arial"/>
                <w:sz w:val="24"/>
                <w:szCs w:val="24"/>
              </w:rPr>
              <w:t xml:space="preserve">постановлением Администрации </w:t>
            </w:r>
          </w:p>
          <w:p w:rsidR="002D4758" w:rsidRPr="002D4758" w:rsidRDefault="002D4758" w:rsidP="002D4758">
            <w:pPr>
              <w:ind w:firstLine="35"/>
              <w:jc w:val="right"/>
              <w:rPr>
                <w:rFonts w:ascii="Arial" w:hAnsi="Arial" w:cs="Arial"/>
                <w:sz w:val="24"/>
                <w:szCs w:val="24"/>
              </w:rPr>
            </w:pPr>
            <w:r w:rsidRPr="002D4758">
              <w:rPr>
                <w:rFonts w:ascii="Arial" w:hAnsi="Arial" w:cs="Arial"/>
                <w:sz w:val="24"/>
                <w:szCs w:val="24"/>
              </w:rPr>
              <w:t>Одинцовского городского округа</w:t>
            </w:r>
          </w:p>
          <w:p w:rsidR="002D4758" w:rsidRPr="002D4758" w:rsidRDefault="002D4758" w:rsidP="002D4758">
            <w:pPr>
              <w:ind w:firstLine="35"/>
              <w:jc w:val="right"/>
              <w:rPr>
                <w:rFonts w:ascii="Arial" w:hAnsi="Arial" w:cs="Arial"/>
                <w:sz w:val="24"/>
                <w:szCs w:val="24"/>
              </w:rPr>
            </w:pPr>
            <w:r w:rsidRPr="002D4758">
              <w:rPr>
                <w:rFonts w:ascii="Arial" w:hAnsi="Arial" w:cs="Arial"/>
                <w:sz w:val="24"/>
                <w:szCs w:val="24"/>
              </w:rPr>
              <w:t xml:space="preserve"> Московской области</w:t>
            </w:r>
            <w:r w:rsidR="002F6B15">
              <w:rPr>
                <w:rFonts w:ascii="Arial" w:hAnsi="Arial" w:cs="Arial"/>
                <w:sz w:val="24"/>
                <w:szCs w:val="24"/>
              </w:rPr>
              <w:t xml:space="preserve"> от 21.03.2025 № 1653</w:t>
            </w:r>
          </w:p>
        </w:tc>
      </w:tr>
    </w:tbl>
    <w:p w:rsidR="00C36B0C" w:rsidRPr="002D4758" w:rsidRDefault="00C36B0C" w:rsidP="00D777B3">
      <w:pPr>
        <w:spacing w:after="0" w:line="240" w:lineRule="auto"/>
        <w:ind w:firstLine="709"/>
        <w:jc w:val="center"/>
        <w:rPr>
          <w:rFonts w:ascii="Arial" w:hAnsi="Arial" w:cs="Arial"/>
          <w:sz w:val="24"/>
          <w:szCs w:val="24"/>
        </w:rPr>
      </w:pPr>
      <w:r w:rsidRPr="002D4758">
        <w:rPr>
          <w:rFonts w:ascii="Arial" w:hAnsi="Arial" w:cs="Arial"/>
          <w:sz w:val="24"/>
          <w:szCs w:val="24"/>
        </w:rPr>
        <w:t>Административный регламент предоставления муниципальной услуги «Согласование установки средства размещения информации на территории Одинцовского городского округа Московской области»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center"/>
        <w:rPr>
          <w:rFonts w:ascii="Arial" w:hAnsi="Arial" w:cs="Arial"/>
          <w:sz w:val="24"/>
          <w:szCs w:val="24"/>
        </w:rPr>
      </w:pPr>
      <w:r w:rsidRPr="002D4758">
        <w:rPr>
          <w:rFonts w:ascii="Arial" w:hAnsi="Arial" w:cs="Arial"/>
          <w:sz w:val="24"/>
          <w:szCs w:val="24"/>
        </w:rPr>
        <w:t>1. Предмет регулирования административного регламента</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1.1. Настоящий административный регламент предоставления муниципальной услуги «Согласование установки средства размещения информации на территории Одинцовского городского округа Московской области» (далее соответственно – Регламент, Услуга) регулирует отношения, возникающие в связи с предоставлением Услуги Администрацией Одинцовского городского округа Московской области (далее –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 Перечень принятых сокращений:</w:t>
      </w:r>
    </w:p>
    <w:p w:rsidR="00C36B0C" w:rsidRPr="002D4758" w:rsidRDefault="00D777B3" w:rsidP="00D777B3">
      <w:pPr>
        <w:spacing w:after="0" w:line="240" w:lineRule="auto"/>
        <w:jc w:val="both"/>
        <w:rPr>
          <w:rFonts w:ascii="Arial" w:hAnsi="Arial" w:cs="Arial"/>
          <w:sz w:val="24"/>
          <w:szCs w:val="24"/>
        </w:rPr>
      </w:pPr>
      <w:r w:rsidRPr="002D4758">
        <w:rPr>
          <w:rFonts w:ascii="Arial" w:hAnsi="Arial" w:cs="Arial"/>
          <w:sz w:val="24"/>
          <w:szCs w:val="24"/>
        </w:rPr>
        <w:tab/>
      </w:r>
      <w:r w:rsidR="00C36B0C" w:rsidRPr="002D4758">
        <w:rPr>
          <w:rFonts w:ascii="Arial" w:hAnsi="Arial" w:cs="Arial"/>
          <w:sz w:val="24"/>
          <w:szCs w:val="24"/>
        </w:rPr>
        <w:t>1.2.1. ВИС (ведомственная информационная система) – государственная информационная система обеспечения градостроительной деятельности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1.2.2. ЕГРН – Единый государственный реестр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телекоммуникационной сети «Интернет» (далее – сеть Интернет) по адресу: www.gosuslugi.ru.</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1.2.5. Личный кабинет – сервис РПГУ, позволяющий заявителю получать информацию о ходе обработки запросов, поданных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1.2.6. МФЦ – многофункциональный центр предоставления государственных и муниципальных услуг в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1.2.7. Модуль МФЦ ЕИС ОУ – модуль МФЦ Единой информационной системы оказания государственных и муниципальных услуг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1.2.8. Объект недвижимости – здание, строение, сооружение, помещение в них, а также прилегающая к ним территория (земельный участок).</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1.2.9.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1.2.10.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 xml:space="preserve">1.4. Согласование установки средства размещения информации на территории </w:t>
      </w:r>
      <w:r w:rsidR="009251BB" w:rsidRPr="002D4758">
        <w:rPr>
          <w:rFonts w:ascii="Arial" w:hAnsi="Arial" w:cs="Arial"/>
          <w:sz w:val="24"/>
          <w:szCs w:val="24"/>
        </w:rPr>
        <w:t>Одинцовского городского округа</w:t>
      </w:r>
      <w:r w:rsidRPr="002D4758">
        <w:rPr>
          <w:rFonts w:ascii="Arial" w:hAnsi="Arial" w:cs="Arial"/>
          <w:sz w:val="24"/>
          <w:szCs w:val="24"/>
        </w:rPr>
        <w:t xml:space="preserve"> обязательно при производстве работ по установке любых средств размещения информации за исключением средств размещения информации, устанавливаемых внутри зданий (строений, сооружений).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1.5. Установка средства размещения информации на территории </w:t>
      </w:r>
      <w:r w:rsidR="009251BB" w:rsidRPr="002D4758">
        <w:rPr>
          <w:rFonts w:ascii="Arial" w:hAnsi="Arial" w:cs="Arial"/>
          <w:sz w:val="24"/>
          <w:szCs w:val="24"/>
        </w:rPr>
        <w:t xml:space="preserve">Одинцовского городского округа </w:t>
      </w:r>
      <w:r w:rsidRPr="002D4758">
        <w:rPr>
          <w:rFonts w:ascii="Arial" w:hAnsi="Arial" w:cs="Arial"/>
          <w:sz w:val="24"/>
          <w:szCs w:val="24"/>
        </w:rPr>
        <w:t>Московской области) без согласования запрещается.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 Согласование установки средства размещения информации на территории Одинцовского городского округа Московской области выдается на срок до 5 лет, но не более срока действия договора аренды недвижимого имущества (в случае если договор аренды краткосрочный).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 После прекращения действия согласования на установку средства размещения информации Заявитель обязан в течение 15 календарных дней произвести его демонтаж, а также в течение 3 календарных дней восстановить место установки средства размещения информации в том виде, в котором оно было до монтажа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287DBB">
      <w:pPr>
        <w:spacing w:after="0" w:line="240" w:lineRule="auto"/>
        <w:ind w:firstLine="709"/>
        <w:jc w:val="center"/>
        <w:rPr>
          <w:rFonts w:ascii="Arial" w:hAnsi="Arial" w:cs="Arial"/>
          <w:sz w:val="24"/>
          <w:szCs w:val="24"/>
        </w:rPr>
      </w:pPr>
      <w:r w:rsidRPr="002D4758">
        <w:rPr>
          <w:rFonts w:ascii="Arial" w:hAnsi="Arial" w:cs="Arial"/>
          <w:sz w:val="24"/>
          <w:szCs w:val="24"/>
        </w:rPr>
        <w:t>2. Круг заявителей</w:t>
      </w:r>
    </w:p>
    <w:p w:rsidR="00287DBB" w:rsidRPr="002D4758" w:rsidRDefault="00287DBB" w:rsidP="00287DBB">
      <w:pPr>
        <w:spacing w:after="0" w:line="240" w:lineRule="auto"/>
        <w:ind w:firstLine="709"/>
        <w:jc w:val="center"/>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B80B21">
      <w:pPr>
        <w:spacing w:after="0" w:line="240" w:lineRule="auto"/>
        <w:ind w:firstLine="709"/>
        <w:jc w:val="center"/>
        <w:rPr>
          <w:rFonts w:ascii="Arial" w:hAnsi="Arial" w:cs="Arial"/>
          <w:sz w:val="24"/>
          <w:szCs w:val="24"/>
        </w:rPr>
      </w:pPr>
      <w:r w:rsidRPr="002D4758">
        <w:rPr>
          <w:rFonts w:ascii="Arial" w:hAnsi="Arial" w:cs="Arial"/>
          <w:sz w:val="24"/>
          <w:szCs w:val="24"/>
        </w:rPr>
        <w:t>II. Стандарт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B80B21">
      <w:pPr>
        <w:spacing w:after="0" w:line="240" w:lineRule="auto"/>
        <w:ind w:firstLine="709"/>
        <w:jc w:val="center"/>
        <w:rPr>
          <w:rFonts w:ascii="Arial" w:hAnsi="Arial" w:cs="Arial"/>
          <w:sz w:val="24"/>
          <w:szCs w:val="24"/>
        </w:rPr>
      </w:pPr>
      <w:r w:rsidRPr="002D4758">
        <w:rPr>
          <w:rFonts w:ascii="Arial" w:hAnsi="Arial" w:cs="Arial"/>
          <w:sz w:val="24"/>
          <w:szCs w:val="24"/>
        </w:rPr>
        <w:t>3. Наименование Услуги</w:t>
      </w:r>
    </w:p>
    <w:p w:rsidR="00C36B0C" w:rsidRPr="002D4758" w:rsidRDefault="00C36B0C" w:rsidP="00B80B21">
      <w:pPr>
        <w:spacing w:after="0" w:line="240" w:lineRule="auto"/>
        <w:ind w:firstLine="709"/>
        <w:jc w:val="center"/>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3.1. Услуга «Согласование установки средства размещения информации на территории Одинцовского городского округа Московской области».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B80B21">
      <w:pPr>
        <w:spacing w:after="0" w:line="240" w:lineRule="auto"/>
        <w:ind w:firstLine="709"/>
        <w:jc w:val="center"/>
        <w:rPr>
          <w:rFonts w:ascii="Arial" w:hAnsi="Arial" w:cs="Arial"/>
          <w:sz w:val="24"/>
          <w:szCs w:val="24"/>
        </w:rPr>
      </w:pPr>
      <w:r w:rsidRPr="002D4758">
        <w:rPr>
          <w:rFonts w:ascii="Arial" w:hAnsi="Arial" w:cs="Arial"/>
          <w:sz w:val="24"/>
          <w:szCs w:val="24"/>
        </w:rPr>
        <w:t>4. Наименование органа местного самоуправления муниципального образования Московской области, предоставляющего Услугу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4.2. Непосредственное предоставление Услуги осуществляет структурное подразделение Администрации – Отдел контроля за рекламой и художественным оформлением зданий.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B80B21">
      <w:pPr>
        <w:spacing w:after="0" w:line="240" w:lineRule="auto"/>
        <w:ind w:firstLine="709"/>
        <w:jc w:val="center"/>
        <w:rPr>
          <w:rFonts w:ascii="Arial" w:hAnsi="Arial" w:cs="Arial"/>
          <w:sz w:val="24"/>
          <w:szCs w:val="24"/>
        </w:rPr>
      </w:pPr>
      <w:r w:rsidRPr="002D4758">
        <w:rPr>
          <w:rFonts w:ascii="Arial" w:hAnsi="Arial" w:cs="Arial"/>
          <w:sz w:val="24"/>
          <w:szCs w:val="24"/>
        </w:rPr>
        <w:t>5.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5.1. Результатом предоставления Услуги является: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5.1.1. Решение о предоставлении Услуги 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5.1.2.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5.2.3.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2D4758">
        <w:rPr>
          <w:rFonts w:ascii="Arial" w:hAnsi="Arial" w:cs="Arial"/>
          <w:sz w:val="24"/>
          <w:szCs w:val="24"/>
        </w:rPr>
        <w:t>неистребования</w:t>
      </w:r>
      <w:proofErr w:type="spellEnd"/>
      <w:r w:rsidRPr="002D4758">
        <w:rPr>
          <w:rFonts w:ascii="Arial" w:hAnsi="Arial" w:cs="Arial"/>
          <w:sz w:val="24"/>
          <w:szCs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B80B21">
      <w:pPr>
        <w:spacing w:after="0" w:line="240" w:lineRule="auto"/>
        <w:ind w:firstLine="709"/>
        <w:jc w:val="center"/>
        <w:rPr>
          <w:rFonts w:ascii="Arial" w:hAnsi="Arial" w:cs="Arial"/>
          <w:sz w:val="24"/>
          <w:szCs w:val="24"/>
        </w:rPr>
      </w:pPr>
      <w:r w:rsidRPr="002D4758">
        <w:rPr>
          <w:rFonts w:ascii="Arial" w:hAnsi="Arial" w:cs="Arial"/>
          <w:sz w:val="24"/>
          <w:szCs w:val="24"/>
        </w:rPr>
        <w:t>6. Срок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B80B21">
      <w:pPr>
        <w:spacing w:after="0" w:line="240" w:lineRule="auto"/>
        <w:ind w:firstLine="709"/>
        <w:jc w:val="center"/>
        <w:rPr>
          <w:rFonts w:ascii="Arial" w:hAnsi="Arial" w:cs="Arial"/>
          <w:sz w:val="24"/>
          <w:szCs w:val="24"/>
        </w:rPr>
      </w:pPr>
      <w:r w:rsidRPr="002D4758">
        <w:rPr>
          <w:rFonts w:ascii="Arial" w:hAnsi="Arial" w:cs="Arial"/>
          <w:sz w:val="24"/>
          <w:szCs w:val="24"/>
        </w:rPr>
        <w:t>7. Правовые основания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Администрации https://odin.ru/,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8. Исчерпывающий перечень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w:t>
      </w:r>
      <w:r w:rsidRPr="002D4758">
        <w:rPr>
          <w:rFonts w:ascii="Arial" w:hAnsi="Arial" w:cs="Arial"/>
          <w:sz w:val="24"/>
          <w:szCs w:val="24"/>
        </w:rPr>
        <w:lastRenderedPageBreak/>
        <w:t>для каждого варианта и приводятся в их описании, которое содержится в разделе III Регламента.</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9. Исчерпывающий перечень оснований для отказа</w:t>
      </w: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10. Исчерпывающий перечень оснований для приостановления</w:t>
      </w: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предоставления Услуги или отказа в предоставлении Услуги</w:t>
      </w:r>
    </w:p>
    <w:p w:rsidR="00C36B0C" w:rsidRPr="002D4758" w:rsidRDefault="00C36B0C" w:rsidP="0072144D">
      <w:pPr>
        <w:spacing w:after="0" w:line="240" w:lineRule="auto"/>
        <w:ind w:firstLine="709"/>
        <w:jc w:val="center"/>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10.1. Основания для приостановления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10.4. Заявитель вправе повторно обратиться в Администрацию с запросом после устранения оснований для отказа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11. Размер платы, взимаемой с заявителя</w:t>
      </w:r>
    </w:p>
    <w:p w:rsidR="00C36B0C" w:rsidRPr="002D4758" w:rsidRDefault="00C36B0C" w:rsidP="0072144D">
      <w:pPr>
        <w:spacing w:after="0" w:line="240" w:lineRule="auto"/>
        <w:ind w:firstLine="709"/>
        <w:jc w:val="center"/>
        <w:rPr>
          <w:rFonts w:ascii="Arial" w:hAnsi="Arial" w:cs="Arial"/>
          <w:sz w:val="24"/>
          <w:szCs w:val="24"/>
        </w:rPr>
      </w:pPr>
      <w:r w:rsidRPr="002D4758">
        <w:rPr>
          <w:rFonts w:ascii="Arial" w:hAnsi="Arial" w:cs="Arial"/>
          <w:sz w:val="24"/>
          <w:szCs w:val="24"/>
        </w:rPr>
        <w:t>при предоставлении Услуги, и способы ее взимания</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11.1. Услуга предоставляется бесплатно.</w:t>
      </w:r>
    </w:p>
    <w:p w:rsidR="00C36B0C" w:rsidRPr="002D4758" w:rsidRDefault="00C36B0C" w:rsidP="00E57791">
      <w:pPr>
        <w:spacing w:after="0" w:line="240" w:lineRule="auto"/>
        <w:ind w:firstLine="709"/>
        <w:jc w:val="center"/>
        <w:rPr>
          <w:rFonts w:ascii="Arial" w:hAnsi="Arial" w:cs="Arial"/>
          <w:sz w:val="24"/>
          <w:szCs w:val="24"/>
        </w:rPr>
      </w:pPr>
      <w:r w:rsidRPr="002D4758">
        <w:rPr>
          <w:rFonts w:ascii="Arial" w:hAnsi="Arial" w:cs="Arial"/>
          <w:sz w:val="24"/>
          <w:szCs w:val="24"/>
        </w:rPr>
        <w:t>12. Максимальный срок ожидания в очереди при подаче заявителем запроса и при получении результата предоставления Услуги</w:t>
      </w:r>
    </w:p>
    <w:p w:rsidR="00E57791" w:rsidRPr="002D4758" w:rsidRDefault="00E57791" w:rsidP="00E57791">
      <w:pPr>
        <w:spacing w:after="0" w:line="240" w:lineRule="auto"/>
        <w:ind w:firstLine="709"/>
        <w:jc w:val="center"/>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13. Срок регистрации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13.1. Срок регистрации запроса в Администрации в случае, если он подан: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13.1.2. лично в Администрацию – в день обращения;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13.1.3. почтовым отправлением – не позднее следующего рабочего дня после его поступления;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13.1.4. по электронной почте – не позднее следующего рабочего дня после его поступления.</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E57791">
      <w:pPr>
        <w:spacing w:after="0" w:line="240" w:lineRule="auto"/>
        <w:ind w:firstLine="709"/>
        <w:jc w:val="center"/>
        <w:rPr>
          <w:rFonts w:ascii="Arial" w:hAnsi="Arial" w:cs="Arial"/>
          <w:sz w:val="24"/>
          <w:szCs w:val="24"/>
        </w:rPr>
      </w:pPr>
      <w:r w:rsidRPr="002D4758">
        <w:rPr>
          <w:rFonts w:ascii="Arial" w:hAnsi="Arial" w:cs="Arial"/>
          <w:sz w:val="24"/>
          <w:szCs w:val="24"/>
        </w:rPr>
        <w:t>14. Требования к помещениям, в которых предоставляются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14.2. Требования к помещениям, в которых предоставляются Услуги, размещаются на официальном сайте Администрации, РПГУ.</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E57791">
      <w:pPr>
        <w:spacing w:after="0" w:line="240" w:lineRule="auto"/>
        <w:ind w:firstLine="709"/>
        <w:jc w:val="center"/>
        <w:rPr>
          <w:rFonts w:ascii="Arial" w:hAnsi="Arial" w:cs="Arial"/>
          <w:sz w:val="24"/>
          <w:szCs w:val="24"/>
        </w:rPr>
      </w:pPr>
      <w:r w:rsidRPr="002D4758">
        <w:rPr>
          <w:rFonts w:ascii="Arial" w:hAnsi="Arial" w:cs="Arial"/>
          <w:sz w:val="24"/>
          <w:szCs w:val="24"/>
        </w:rPr>
        <w:t>15. Показатели качества и доступности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15.1. Показателями качества и доступности Услуги, перечень которых размещен на официальном сайте Администрации, а также на РПГУ,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15.1.1. Доступность электронных форм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15.1.2. Возможность подачи запроса и документов, необходимых для предоставления Услуги, в электронной форме.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15.1.3. Своевременное предоставление Услуги (отсутствие нарушений сроков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15.1.4. Предоставление Услуги в соответствии с вариантом.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15.1.5. Удобство информирования заявителя о ходе предоставления Услуги, а также получения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EC08AE" w:rsidP="00E57791">
      <w:pPr>
        <w:spacing w:after="0" w:line="240" w:lineRule="auto"/>
        <w:ind w:firstLine="709"/>
        <w:jc w:val="center"/>
        <w:rPr>
          <w:rFonts w:ascii="Arial" w:hAnsi="Arial" w:cs="Arial"/>
          <w:sz w:val="24"/>
          <w:szCs w:val="24"/>
        </w:rPr>
      </w:pPr>
      <w:r w:rsidRPr="002D4758">
        <w:rPr>
          <w:rFonts w:ascii="Arial" w:hAnsi="Arial" w:cs="Arial"/>
          <w:sz w:val="24"/>
          <w:szCs w:val="24"/>
        </w:rPr>
        <w:t>1</w:t>
      </w:r>
      <w:r w:rsidR="00C36B0C" w:rsidRPr="002D4758">
        <w:rPr>
          <w:rFonts w:ascii="Arial" w:hAnsi="Arial" w:cs="Arial"/>
          <w:sz w:val="24"/>
          <w:szCs w:val="24"/>
        </w:rPr>
        <w:t>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16.1. Услуги, которые являются необходимыми и обязательными для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16.2. Информационные системы, используемые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16.2.1. ВИС;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16.2.2.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16.2.3. РГИС;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16.2.4. Модуль МФЦ ЕИС ОУ.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16.3. Особенности предоставления Услуги в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w:t>
      </w:r>
      <w:r w:rsidRPr="002D4758">
        <w:rPr>
          <w:rFonts w:ascii="Arial" w:hAnsi="Arial" w:cs="Arial"/>
          <w:sz w:val="24"/>
          <w:szCs w:val="24"/>
        </w:rPr>
        <w:lastRenderedPageBreak/>
        <w:t>пребывания (для физических лиц, включая индивидуальных предпринимателей), либо места нахождения (для юридических лиц).</w:t>
      </w:r>
    </w:p>
    <w:p w:rsidR="00C36B0C" w:rsidRPr="002D4758" w:rsidRDefault="00C36B0C" w:rsidP="00EC08AE">
      <w:pPr>
        <w:spacing w:after="0" w:line="240" w:lineRule="auto"/>
        <w:ind w:firstLine="709"/>
        <w:jc w:val="both"/>
        <w:rPr>
          <w:rFonts w:ascii="Arial" w:hAnsi="Arial" w:cs="Arial"/>
          <w:sz w:val="24"/>
          <w:szCs w:val="24"/>
        </w:rPr>
      </w:pPr>
      <w:r w:rsidRPr="002D4758">
        <w:rPr>
          <w:rFonts w:ascii="Arial" w:hAnsi="Arial" w:cs="Arial"/>
          <w:sz w:val="24"/>
          <w:szCs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EC08AE" w:rsidRPr="002D4758">
        <w:rPr>
          <w:rFonts w:ascii="Arial" w:hAnsi="Arial" w:cs="Arial"/>
          <w:sz w:val="24"/>
          <w:szCs w:val="24"/>
        </w:rPr>
        <w:t xml:space="preserve"> </w:t>
      </w:r>
      <w:r w:rsidRPr="002D4758">
        <w:rPr>
          <w:rFonts w:ascii="Arial" w:hAnsi="Arial" w:cs="Arial"/>
          <w:sz w:val="24"/>
          <w:szCs w:val="24"/>
        </w:rPr>
        <w:t>№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16.3.4. Перечень МФЦ Московской области размещен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16.3.5. В МФЦ исключается взаимодействие заявителя с должностными лицами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16.4. Особенности предоставления Услуги в электронной форме: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p>
    <w:p w:rsidR="00E46B8A" w:rsidRPr="002D4758" w:rsidRDefault="00C36B0C" w:rsidP="00E46B8A">
      <w:pPr>
        <w:spacing w:after="0" w:line="240" w:lineRule="auto"/>
        <w:ind w:firstLine="709"/>
        <w:jc w:val="center"/>
        <w:rPr>
          <w:rFonts w:ascii="Arial" w:hAnsi="Arial" w:cs="Arial"/>
          <w:sz w:val="24"/>
          <w:szCs w:val="24"/>
        </w:rPr>
      </w:pPr>
      <w:r w:rsidRPr="002D4758">
        <w:rPr>
          <w:rFonts w:ascii="Arial" w:hAnsi="Arial" w:cs="Arial"/>
          <w:sz w:val="24"/>
          <w:szCs w:val="24"/>
        </w:rPr>
        <w:t>III. Состав, последовательность</w:t>
      </w:r>
      <w:r w:rsidR="00E46B8A" w:rsidRPr="002D4758">
        <w:rPr>
          <w:rFonts w:ascii="Arial" w:hAnsi="Arial" w:cs="Arial"/>
          <w:sz w:val="24"/>
          <w:szCs w:val="24"/>
        </w:rPr>
        <w:t xml:space="preserve"> </w:t>
      </w:r>
    </w:p>
    <w:p w:rsidR="00C36B0C" w:rsidRPr="002D4758" w:rsidRDefault="00C36B0C" w:rsidP="00E46B8A">
      <w:pPr>
        <w:spacing w:after="0" w:line="240" w:lineRule="auto"/>
        <w:ind w:firstLine="709"/>
        <w:jc w:val="center"/>
        <w:rPr>
          <w:rFonts w:ascii="Arial" w:hAnsi="Arial" w:cs="Arial"/>
          <w:sz w:val="24"/>
          <w:szCs w:val="24"/>
        </w:rPr>
      </w:pPr>
      <w:r w:rsidRPr="002D4758">
        <w:rPr>
          <w:rFonts w:ascii="Arial" w:hAnsi="Arial" w:cs="Arial"/>
          <w:sz w:val="24"/>
          <w:szCs w:val="24"/>
        </w:rPr>
        <w:t>и сроки выполнения административных процедур</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E46B8A">
      <w:pPr>
        <w:spacing w:after="0" w:line="240" w:lineRule="auto"/>
        <w:ind w:firstLine="709"/>
        <w:jc w:val="center"/>
        <w:rPr>
          <w:rFonts w:ascii="Arial" w:hAnsi="Arial" w:cs="Arial"/>
          <w:sz w:val="24"/>
          <w:szCs w:val="24"/>
        </w:rPr>
      </w:pPr>
      <w:r w:rsidRPr="002D4758">
        <w:rPr>
          <w:rFonts w:ascii="Arial" w:hAnsi="Arial" w:cs="Arial"/>
          <w:sz w:val="24"/>
          <w:szCs w:val="24"/>
        </w:rPr>
        <w:t>17. Варианты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 Перечень вариантов: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17.1.1. Вариант 1.</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17.1.2. Вариант 2.</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17.1.3. Вариант 3.</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17.1.4. Вариант 4.</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17.1.5. Вариант 5.</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17.1.6. Вариант 6.</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17.1.7. Вариант 7.</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17.1.8. Вариант 8.</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Категория заявителя – 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17.1.9. Вариант 9.</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Согласование установки средства размещения информации.</w:t>
      </w:r>
    </w:p>
    <w:p w:rsidR="00C36B0C" w:rsidRPr="002D4758" w:rsidRDefault="00C36B0C" w:rsidP="003D7FD5">
      <w:pPr>
        <w:spacing w:after="0" w:line="240" w:lineRule="auto"/>
        <w:ind w:firstLine="709"/>
        <w:jc w:val="both"/>
        <w:rPr>
          <w:rFonts w:ascii="Arial" w:hAnsi="Arial" w:cs="Arial"/>
          <w:sz w:val="24"/>
          <w:szCs w:val="24"/>
        </w:rPr>
      </w:pPr>
      <w:r w:rsidRPr="002D4758">
        <w:rPr>
          <w:rFonts w:ascii="Arial" w:hAnsi="Arial" w:cs="Arial"/>
          <w:sz w:val="24"/>
          <w:szCs w:val="24"/>
        </w:rPr>
        <w:t xml:space="preserve">Категория заявителя – 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17.2. Порядок исправления допущенных опечаток и ошибок в выданных в результате предоставления Услуги документах.</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3 (трёх)  рабочих дней со дня регистрации заявления о необходимости исправления опечаток и ошибок.</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3 (трёх) рабочих дней со дня регистрации такого заявления.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 Администрацию, почтовым отправлением, по электронной почте в срок, не превышающий 3 (трёх) рабочих дней со дня обнаружения таких опечаток и ошибок.</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17.3. Выдача дубликата документа, выданного по результатам предоставления Услуги, не предусмотрена.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5A4417">
      <w:pPr>
        <w:spacing w:after="0" w:line="240" w:lineRule="auto"/>
        <w:ind w:firstLine="709"/>
        <w:jc w:val="center"/>
        <w:rPr>
          <w:rFonts w:ascii="Arial" w:hAnsi="Arial" w:cs="Arial"/>
          <w:sz w:val="24"/>
          <w:szCs w:val="24"/>
        </w:rPr>
      </w:pPr>
      <w:r w:rsidRPr="002D4758">
        <w:rPr>
          <w:rFonts w:ascii="Arial" w:hAnsi="Arial" w:cs="Arial"/>
          <w:sz w:val="24"/>
          <w:szCs w:val="24"/>
        </w:rPr>
        <w:t>18. Описание административной процедуры профилирования заявителя</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18.1. Вариант определяется путем профилирования заявителя в соответствии с Приложением 5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5A4417">
      <w:pPr>
        <w:spacing w:after="0" w:line="240" w:lineRule="auto"/>
        <w:ind w:firstLine="709"/>
        <w:jc w:val="center"/>
        <w:rPr>
          <w:rFonts w:ascii="Arial" w:hAnsi="Arial" w:cs="Arial"/>
          <w:sz w:val="24"/>
          <w:szCs w:val="24"/>
        </w:rPr>
      </w:pPr>
      <w:r w:rsidRPr="002D4758">
        <w:rPr>
          <w:rFonts w:ascii="Arial" w:hAnsi="Arial" w:cs="Arial"/>
          <w:sz w:val="24"/>
          <w:szCs w:val="24"/>
        </w:rPr>
        <w:t>19. Описание вариантов</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 Для варианта 1, указанного в подпункте 17.1.1 пункта 17.1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19.1.1. Результатом предоставления Услуги является: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19.1.1.1. Решение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19.1.2. Срок предоставления Услуги составляет 10 (десять) рабочих дней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19.1.3. Исчерпывающий перечень документов, необходимых для предоставления Услуги, которые заявитель должен представить самостоятельно: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19.1.3.1. Запрос по форме, приведенной в Приложении 6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заполняется его интерактивная форма;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FC7F4A">
      <w:pPr>
        <w:spacing w:after="0" w:line="240" w:lineRule="auto"/>
        <w:ind w:firstLine="709"/>
        <w:jc w:val="both"/>
        <w:rPr>
          <w:rFonts w:ascii="Arial" w:hAnsi="Arial" w:cs="Arial"/>
          <w:sz w:val="24"/>
          <w:szCs w:val="24"/>
        </w:rPr>
      </w:pPr>
      <w:r w:rsidRPr="002D4758">
        <w:rPr>
          <w:rFonts w:ascii="Arial" w:hAnsi="Arial" w:cs="Arial"/>
          <w:sz w:val="24"/>
          <w:szCs w:val="24"/>
        </w:rPr>
        <w:t xml:space="preserve">19.1.3.2. Документ, подтверждающий полномочия представителя заявителя (в случае обращения представителя заявителя).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Документами, подтверждающими полномочия представителя заявителя,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доверенность;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19.1.3.3.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 (проектная документация)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составу и содержанию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оформляются в соответствии с Приложением 7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внешнему виду средства размещения информации оформляются в соответствии с Приложением 8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19.1.3.4. Правоустанавливающие (</w:t>
      </w:r>
      <w:proofErr w:type="spellStart"/>
      <w:r w:rsidRPr="002D4758">
        <w:rPr>
          <w:rFonts w:ascii="Arial" w:hAnsi="Arial" w:cs="Arial"/>
          <w:sz w:val="24"/>
          <w:szCs w:val="24"/>
        </w:rPr>
        <w:t>правоудостоверяющие</w:t>
      </w:r>
      <w:proofErr w:type="spellEnd"/>
      <w:r w:rsidRPr="002D4758">
        <w:rPr>
          <w:rFonts w:ascii="Arial" w:hAnsi="Arial" w:cs="Arial"/>
          <w:sz w:val="24"/>
          <w:szCs w:val="24"/>
        </w:rPr>
        <w:t>) документы на объект недвижимости в случае, если право не зарегистрировано в Едином государственном реестре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19.1.4.1. Выписка из ЕГРН на объект недвижимости, на котором планируется установка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 Исчерпывающий перечень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19.1.5.1. обращение за предоставлением иной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19.1.5.2. заявителем представлен неполный комплект документов, необходимых для предоставления Услуги;</w:t>
      </w:r>
    </w:p>
    <w:p w:rsidR="00C36B0C" w:rsidRPr="002D4758" w:rsidRDefault="00C36B0C" w:rsidP="00FC7F4A">
      <w:pPr>
        <w:spacing w:after="0" w:line="240" w:lineRule="auto"/>
        <w:ind w:firstLine="709"/>
        <w:jc w:val="both"/>
        <w:rPr>
          <w:rFonts w:ascii="Arial" w:hAnsi="Arial" w:cs="Arial"/>
          <w:sz w:val="24"/>
          <w:szCs w:val="24"/>
        </w:rPr>
      </w:pPr>
      <w:r w:rsidRPr="002D4758">
        <w:rPr>
          <w:rFonts w:ascii="Arial" w:hAnsi="Arial" w:cs="Arial"/>
          <w:sz w:val="24"/>
          <w:szCs w:val="24"/>
        </w:rPr>
        <w:t xml:space="preserve">19.1.5.3.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19.1.5.4. документы, необходимые для предоставления Услуги, утратили силу, отменены или являются недействительными на момент обращения с запросом;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19.1.5.11. наличие противоречий между сведениями, указанными в запросе, и сведениями, указанными в приложенных к нему документах, в том числе: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и 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сведениями, указанными в запросе и текстовыми, графическими материалами, представленными в составе одного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19.1.6. Основания для приостановления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 Исчерпывающий перечень оснований для отказа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19.1.7.1. несоответствие категории заявителя кругу лиц, указанных в подразделах 2, 17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C36B0C" w:rsidRPr="002D4758" w:rsidRDefault="00C36B0C" w:rsidP="00FC7F4A">
      <w:pPr>
        <w:spacing w:after="0" w:line="240" w:lineRule="auto"/>
        <w:ind w:firstLine="709"/>
        <w:jc w:val="both"/>
        <w:rPr>
          <w:rFonts w:ascii="Arial" w:hAnsi="Arial" w:cs="Arial"/>
          <w:sz w:val="24"/>
          <w:szCs w:val="24"/>
        </w:rPr>
      </w:pPr>
      <w:r w:rsidRPr="002D4758">
        <w:rPr>
          <w:rFonts w:ascii="Arial" w:hAnsi="Arial" w:cs="Arial"/>
          <w:sz w:val="24"/>
          <w:szCs w:val="24"/>
        </w:rPr>
        <w:t>19.1.7.3. несоответствие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 xml:space="preserve">проекта (проектной документации) средствам размещения информации;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19.1.7.6. заявителем подан запрос на выдачу согласования при действующем согласовании на той же части фасада здания;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19.1.7.7. отзыв запроса по инициативе заявителя.</w:t>
      </w:r>
    </w:p>
    <w:p w:rsidR="00C36B0C" w:rsidRPr="002D4758" w:rsidRDefault="00C36B0C" w:rsidP="00320EEF">
      <w:pPr>
        <w:tabs>
          <w:tab w:val="left" w:pos="1560"/>
          <w:tab w:val="left" w:pos="1701"/>
        </w:tabs>
        <w:spacing w:after="0" w:line="240" w:lineRule="auto"/>
        <w:ind w:firstLine="709"/>
        <w:jc w:val="both"/>
        <w:rPr>
          <w:rFonts w:ascii="Arial" w:hAnsi="Arial" w:cs="Arial"/>
          <w:sz w:val="24"/>
          <w:szCs w:val="24"/>
        </w:rPr>
      </w:pPr>
      <w:r w:rsidRPr="002D4758">
        <w:rPr>
          <w:rFonts w:ascii="Arial" w:hAnsi="Arial" w:cs="Arial"/>
          <w:sz w:val="24"/>
          <w:szCs w:val="24"/>
        </w:rPr>
        <w:t>19.1.8.</w:t>
      </w:r>
      <w:r w:rsidR="00320EEF" w:rsidRPr="002D4758">
        <w:rPr>
          <w:rFonts w:ascii="Arial" w:hAnsi="Arial" w:cs="Arial"/>
          <w:sz w:val="24"/>
          <w:szCs w:val="24"/>
        </w:rPr>
        <w:t xml:space="preserve"> </w:t>
      </w:r>
      <w:r w:rsidRPr="002D4758">
        <w:rPr>
          <w:rFonts w:ascii="Arial" w:hAnsi="Arial" w:cs="Arial"/>
          <w:sz w:val="24"/>
          <w:szCs w:val="24"/>
        </w:rPr>
        <w:t>Перечень административных процедур (действий)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19.1.9. Состав административных процедур (действий) предоставления Услуги в соответствии с данным вариантом: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19.1.9.1.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РПГУ, Администрация, РГИС.</w:t>
      </w:r>
    </w:p>
    <w:p w:rsidR="00C36B0C" w:rsidRPr="002D4758" w:rsidRDefault="00C36B0C" w:rsidP="00D03962">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оформляется в соответствии с Приложением 6 к Регламенту. К запросу прилагаются документы, указанные в подпункте 19.1.3 пункта 19.1 Регламента. Заявителем по собственной инициативе могут быть представлены документы, указанные в подпункте 19.1.4 пункта 19.1 Регламента.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приеме документов, необходимых для предоставления Услуги, указаны в подпункте 19.1.5 пункта 19.1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Запрос регистрируется в сроки, указанные в подразделе 13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если такие основания отсутствуют, должностное лицо, работник Администрации регистрируют запрос.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19.1.9.2.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320EEF">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Межведомственные информационные запросы направляются 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Контроль предоставления результата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8C1AEF">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более 5 рабочих дней.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Должностным лицом, работником Администрации проверяется поступление ответа на межведомственные информационные запросы.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19.1.9.3.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Личный кабинет РПГУ, Администрация.</w:t>
      </w:r>
    </w:p>
    <w:p w:rsidR="00C36B0C" w:rsidRPr="002D4758" w:rsidRDefault="00C36B0C" w:rsidP="00320EEF">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позднее второго рабочего дня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19.1.9.4.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320EEF">
      <w:pPr>
        <w:spacing w:after="0" w:line="240" w:lineRule="auto"/>
        <w:ind w:firstLine="709"/>
        <w:rPr>
          <w:rFonts w:ascii="Arial" w:hAnsi="Arial" w:cs="Arial"/>
          <w:sz w:val="24"/>
          <w:szCs w:val="24"/>
        </w:rPr>
      </w:pPr>
      <w:r w:rsidRPr="002D4758">
        <w:rPr>
          <w:rFonts w:ascii="Arial" w:hAnsi="Arial" w:cs="Arial"/>
          <w:sz w:val="24"/>
          <w:szCs w:val="24"/>
        </w:rPr>
        <w:t>Срок выполнения административного действия (процедуры)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предоставлении Услуги указаны в подпункте 19.1.7 пункта 19.1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Рассмотрение проекта решения о предоставлении (об отказе в предоставлении) Услуги.</w:t>
      </w:r>
    </w:p>
    <w:p w:rsidR="00C36B0C" w:rsidRPr="002D4758" w:rsidRDefault="00C36B0C" w:rsidP="009D760A">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9D760A">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те же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w:t>
      </w:r>
      <w:r w:rsidRPr="002D4758">
        <w:rPr>
          <w:rFonts w:ascii="Arial" w:hAnsi="Arial" w:cs="Arial"/>
          <w:sz w:val="24"/>
          <w:szCs w:val="24"/>
        </w:rPr>
        <w:lastRenderedPageBreak/>
        <w:t>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19.1.9.5.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Выдача (направление) результата предоставления Услуги заявителю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9D760A">
      <w:pPr>
        <w:spacing w:after="0" w:line="240" w:lineRule="auto"/>
        <w:ind w:firstLine="709"/>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уведомляется о получении результата предоставления Услуги в Личном кабинете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 Модуль МФЦ ЕИС ОУ.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Результат оказания Услуги направляется заявителю не позднее 10 (десятого) рабочего дня со дня принятия решения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 Для вариантов 2, 3, указанных в подпунктах 17.1.2, 17.1.3 пункта 17.1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19.2.1. Результатом предоставления Услуги является: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19.2.1.1. Решение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19.2.2. Срок предоставления Услуги составляет 10 (десять) рабочих дней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19.2.3. Исчерпывающий перечень документов, необходимых для предоставления Услуги, которые заявитель должен представить самостоятельно: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19.2.3.1. Запрос по форме, приведенной в Приложении 6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заполняется его интерактивная форма;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19.2.3.2. Документ, подтверждающий полномочия представителя заявителя (в случае обращения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Документами, подтверждающими полномочия представителя заявителя,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доверенность;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19.2.3.3.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 (проектная документация)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составу и содержанию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оформляются в соответствии с Приложением 7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внешнему виду средства размещения информации оформляются в соответствии с Приложением 8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19.2.3.4. Правоустанавливающие (</w:t>
      </w:r>
      <w:proofErr w:type="spellStart"/>
      <w:r w:rsidRPr="002D4758">
        <w:rPr>
          <w:rFonts w:ascii="Arial" w:hAnsi="Arial" w:cs="Arial"/>
          <w:sz w:val="24"/>
          <w:szCs w:val="24"/>
        </w:rPr>
        <w:t>правоудостоверяющие</w:t>
      </w:r>
      <w:proofErr w:type="spellEnd"/>
      <w:r w:rsidRPr="002D4758">
        <w:rPr>
          <w:rFonts w:ascii="Arial" w:hAnsi="Arial" w:cs="Arial"/>
          <w:sz w:val="24"/>
          <w:szCs w:val="24"/>
        </w:rPr>
        <w:t>) документы на объект недвижимости в случае, если право не зарегистрировано в Едином государственном реестре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19.2.3.5. Письменное согласие собственника объекта недвижимости, на котором планируется размещение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19.2.4.1. Выписка из ЕГРН на объект недвижимости, на котором планируется установка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 Исчерпывающий перечень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19.2.5.1. обращение за предоставлением иной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19.2.5.2. заявителем представлен неполный комплект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19.2.5.11. наличие противоречий между сведениями, указанными в запросе, и сведениями, указанными в приложенных к нему документах, в том числе: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и 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сведениями, указанными в запросе и текстовыми, графическими материалами, представленными в составе одного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19.2.6. Основания для приостановления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 Исчерпывающий перечень оснований для отказа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19.2.7.1. несоответствие категории заявителя кругу лиц, указанных в подразделах 2, 17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19.2.7.3. несоответствие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(проектной документации) средствам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19.2.7.6. заявителем подан запрос на выдачу согласования при действующем согласовании на той же части фасада здания;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19.2.7.7. отзыв запроса по инициативе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19.2.8. Перечень административных процедур (действий)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19.2.9. Состав административных процедур (действий) предоставления Услуги в соответствии с данным вариантом: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19.2.9.1.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РПГУ, Администрация, РГИС.</w:t>
      </w:r>
    </w:p>
    <w:p w:rsidR="00C36B0C" w:rsidRPr="002D4758" w:rsidRDefault="00C36B0C" w:rsidP="004914EE">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оформляется в соответствии с Приложением 6 к Регламенту. К запросу прилагаются документы, указанные в подпункте 19.2.3 пункта 19.2 Регламента. Заявителем по собственной инициативе могут быть представлены документы, указанные в подпункте 19.2.4 пункта 19.2 Регламента.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приеме документов, необходимых для предоставления Услуги, указаны в подпункте 19.2.5 пункта 19.2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Запрос регистрируется в сроки, указанные в подразделе 13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w:t>
      </w:r>
      <w:r w:rsidRPr="002D4758">
        <w:rPr>
          <w:rFonts w:ascii="Arial" w:hAnsi="Arial" w:cs="Arial"/>
          <w:sz w:val="24"/>
          <w:szCs w:val="24"/>
        </w:rPr>
        <w:lastRenderedPageBreak/>
        <w:t xml:space="preserve">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если такие основания отсутствуют, должностное лицо, работник Администрации регистрируют запрос.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19.2.9.2.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B92A75">
      <w:pPr>
        <w:spacing w:after="0" w:line="240" w:lineRule="auto"/>
        <w:ind w:firstLine="709"/>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Межведомственные информационные запросы направляются 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Контроль предоставления результата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4914EE">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более 5 рабочих дней.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Должностным лицом, работником Администрации проверяется поступление ответа на межведомственные информационные запросы.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19.2.9.3.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Личный кабинет РПГУ, Администрация.</w:t>
      </w:r>
    </w:p>
    <w:p w:rsidR="00C36B0C" w:rsidRPr="002D4758" w:rsidRDefault="00C36B0C" w:rsidP="004914EE">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позднее второго рабочего дня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19.2.9.4.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предоставлении Услуги указаны в подпункте 19.2.7 пункта 19.2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Рассмотрение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те же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19.2.9.5.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Выдача (направление) результата предоставления Услуги заявителю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уведомляется о получении результата предоставления Услуги в Личном кабинете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 Модуль МФЦ ЕИС ОУ.</w:t>
      </w:r>
    </w:p>
    <w:p w:rsidR="00C36B0C" w:rsidRPr="002D4758" w:rsidRDefault="00C36B0C" w:rsidP="00F708E2">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w:t>
      </w:r>
      <w:r w:rsidR="00F708E2" w:rsidRPr="002D4758">
        <w:rPr>
          <w:rFonts w:ascii="Arial" w:hAnsi="Arial" w:cs="Arial"/>
          <w:sz w:val="24"/>
          <w:szCs w:val="24"/>
        </w:rPr>
        <w:t xml:space="preserve">ративного действия (процедуры) </w:t>
      </w:r>
      <w:r w:rsidRPr="002D4758">
        <w:rPr>
          <w:rFonts w:ascii="Arial" w:hAnsi="Arial" w:cs="Arial"/>
          <w:sz w:val="24"/>
          <w:szCs w:val="24"/>
        </w:rPr>
        <w:t>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Результат оказания Услуги направляется заявителю не позднее 10 (десятого) рабочего дня со дня принятия решения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 Для вариантов 4, 6, указанных в подпунктах 17.1.4, 17.1.6 пункта 17.1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19.3.1. Результатом предоставления Услуги является: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19.3.1.1. Решение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19.3.2. Срок предоставления Услуги составляет 10 (десять) рабочих дней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19.3.3. Исчерпывающий перечень документов, необходимых для предоставления Услуги, которые заявитель должен представить самостоятельно: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19.3.3.1. Запрос по форме, приведенной в Приложении 6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заполняется его интерактивная форма;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19.3.3.2. Документ, подтверждающий полномочия представителя заявителя (в случае обращения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Документами, подтверждающими полномочия представителя заявителя,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доверенность;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19.3.3.3.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 (проектная документация)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составу и содержанию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оформляются в соответствии с Приложением 7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внешнему виду средства размещения информации оформляются в соответствии с Приложением 8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19.3.3.4. Правоустанавливающие (</w:t>
      </w:r>
      <w:proofErr w:type="spellStart"/>
      <w:r w:rsidRPr="002D4758">
        <w:rPr>
          <w:rFonts w:ascii="Arial" w:hAnsi="Arial" w:cs="Arial"/>
          <w:sz w:val="24"/>
          <w:szCs w:val="24"/>
        </w:rPr>
        <w:t>правоудостоверяющие</w:t>
      </w:r>
      <w:proofErr w:type="spellEnd"/>
      <w:r w:rsidRPr="002D4758">
        <w:rPr>
          <w:rFonts w:ascii="Arial" w:hAnsi="Arial" w:cs="Arial"/>
          <w:sz w:val="24"/>
          <w:szCs w:val="24"/>
        </w:rPr>
        <w:t>) документы на объект недвижимости в случае, если право не зарегистрировано в Едином государственном реестре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19.3.3.5. Письменное согласие собственника объекта недвижимости, на котором планируется размещение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19.3.4.1. Выписка из ЕГРН на объект недвижимости, на котором планируется установка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19.3.4.2. Выписка из Единого государственного реестра индивидуальных предпринимателей.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19.3.5. Исчерпывающий перечень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19.3.5.1. обращение за предоставлением иной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19.3.5.2. заявителем представлен неполный комплект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19.3.5.4. документы, необходимые для предоставления Услуги, утратили силу, отменены или являются недействительными на момент обращения с запросом;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19.3.5.5. документы содержат подчистки и исправления текста, не заверенные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 xml:space="preserve">19.3.5.8. представление электронных образов документов посредством РПГУ не позволяет в полном объеме прочитать текст документа и (или) </w:t>
      </w:r>
      <w:r w:rsidR="003F2ADD" w:rsidRPr="002D4758">
        <w:rPr>
          <w:rFonts w:ascii="Arial" w:hAnsi="Arial" w:cs="Arial"/>
          <w:sz w:val="24"/>
          <w:szCs w:val="24"/>
        </w:rPr>
        <w:t>распознать реквизиты документа;</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19.3.5.11. наличие противоречий между сведениями, указанными в запросе, и сведениями, указанными в приложенных к нему документах, в том числе: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и 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сведениями, указанными в запросе и текстовыми, графическими материалами, представленными в составе одного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19.3.6. Основания для приостановления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 Исчерпывающий перечень оснований для отказа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19.3.7.1. несоответствие категории заявителя кругу лиц, указанных в подразделах 2, 17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19.3.7.3. несоответствие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(проектной документации) средствам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19.3.7.5.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19.3.7.6. заявителем подан запрос на выдачу согласования при действующем согласовании на той же части фасада здания;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19.3.7.7. отзыв запроса по инициативе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19.3.8. Перечень административных процедур (действий)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19.3.9. Состав административных процедур (действий) предоставления Услуги в соответствии с данным вариантом: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19.3.9.1.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РПГУ, Администрация, РГИС.</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w:t>
      </w:r>
      <w:r w:rsidR="003F2ADD" w:rsidRPr="002D4758">
        <w:rPr>
          <w:rFonts w:ascii="Arial" w:hAnsi="Arial" w:cs="Arial"/>
          <w:sz w:val="24"/>
          <w:szCs w:val="24"/>
        </w:rPr>
        <w:t xml:space="preserve">ративного действия (процедуры) </w:t>
      </w:r>
      <w:r w:rsidRPr="002D4758">
        <w:rPr>
          <w:rFonts w:ascii="Arial" w:hAnsi="Arial" w:cs="Arial"/>
          <w:sz w:val="24"/>
          <w:szCs w:val="24"/>
        </w:rPr>
        <w:t>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оформляется в соответствии с Приложением 6 к Регламенту. К запросу прилагаются документы, указанные в подпункте 19.3.3 пункта 19.3 Регламента. Заявителем по собственной инициативе могут быть представлены документы, указанные в подпункте 19.3.4 пункта 19.3 Регламента.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приеме документов, необходимых для предоставления Услуги, указаны в подпункте 19.3.5 пункта 19.3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Запрос регистрируется в сроки, указанные в подразделе 13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если такие основания отсутствуют, должностное лицо, работник Администрации регистрируют запрос.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19.3.9.2.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Межведомственные информационные запросы направляются 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Контроль предоставления результата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более 5 рабочих дней.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Должностным лицом, работником Администрации проверяется поступление ответа на межведомственные информационные запросы.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19.3.9.3.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Личный кабинет РПГУ, Администрация.</w:t>
      </w:r>
    </w:p>
    <w:p w:rsidR="00C36B0C" w:rsidRPr="002D4758" w:rsidRDefault="00C36B0C" w:rsidP="00B92A75">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позднее второго рабочего дня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19.3.9.4.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предоставлении Услуги указаны в подпункте 19.3.7 пункта 19.3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Рассмотрение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те же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19.3.9.5.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Выдача (направление) результата предоставления Услуги заявителю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уведомляется о получении результата предоставления Услуги в Личном кабинете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Местом выполнения административного действия (процедуры) является РГИС, Администрация, Модуль МФЦ ЕИС ОУ.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Результат оказания Услуги направляется заявителю не позднее 10 (десятого) рабочего дня со дня принятия решения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 Для варианта 5, указанного в подпункте 17.1.5 пункта 17.1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19.4.1. Результатом предоставления Услуги является: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19.4.1.1. Решение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19.4.2. Срок предоставления Услуги составляет 10 (десять) рабочих дней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19.4.3. Исчерпывающий перечень документов, необходимых для предоставления Услуги, которые заявитель должен представить самостоятельно: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19.4.3.1. Запрос по форме, приведенной в Приложении 6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заполняется его интерактивная форма;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19.4.3.2. Документ, подтверждающий полномочия представителя заявителя (в случае обращения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Документами, подтверждающими полномочия представителя заявителя,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доверенность;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19.4.3.3.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 (проектная документация)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составу и содержанию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оформляются в соответствии с Приложением 7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внешнему виду средства размещения информации оформляются в соответствии с Приложением 8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19.4.3.4. Правоустанавливающие (</w:t>
      </w:r>
      <w:proofErr w:type="spellStart"/>
      <w:r w:rsidRPr="002D4758">
        <w:rPr>
          <w:rFonts w:ascii="Arial" w:hAnsi="Arial" w:cs="Arial"/>
          <w:sz w:val="24"/>
          <w:szCs w:val="24"/>
        </w:rPr>
        <w:t>правоудостоверяющие</w:t>
      </w:r>
      <w:proofErr w:type="spellEnd"/>
      <w:r w:rsidRPr="002D4758">
        <w:rPr>
          <w:rFonts w:ascii="Arial" w:hAnsi="Arial" w:cs="Arial"/>
          <w:sz w:val="24"/>
          <w:szCs w:val="24"/>
        </w:rPr>
        <w:t>) документы на объект недвижимости в случае, если право не зарегистрировано в Едином государственном реестре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19.4.4.1. Выписка из ЕГРН на объект недвижимости, на котором планируется установка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19.4.4.2. Выписка из Единого государственного реестра индивидуальных предпринимателей.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 Исчерпывающий перечень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19.4.5.1. обращение за предоставлением иной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19.4.5.2. заявителем представлен неполный комплект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19.4.5.4. документы, необходимые для предоставления Услуги, утратили силу, отменены или являются недействительными на момент обращения с запросом;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19.4.5.5. документы содержат подчистки и исправления текста, не заверенные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19.4.5.11. наличие противоречий между сведениями, указанными в запросе, и сведениями, указанными в приложенных к нему документах, в том числе: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и 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сведениями, указанными в запросе и текстовыми, графическими материалами, представленными в составе одного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19.4.6. Основания для приостановления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 Исчерпывающий перечень оснований для отказа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19.4.7.1. несоответствие категории заявителя кругу лиц, указанных в подразделах 2, 17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19.4.7.2. несоответствие документов, указанных в подразделе 19 Регламента, по форме или содержанию требованиям законодательства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19.4.7.3. несоответствие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(проектной документации) средствам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19.4.7.6. заявителем подан запрос на выдачу согласования при действующем согласовании на той же части фасада здания;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19.4.7.7. отзыв запроса по инициативе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19.4.8. Перечень административных процедур (действий)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 предоставление результата предоставления Услуги.</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19.4.9. Состав административных процедур (действий) предоставления Услуги в с</w:t>
      </w:r>
      <w:r w:rsidR="003F2ADD" w:rsidRPr="002D4758">
        <w:rPr>
          <w:rFonts w:ascii="Arial" w:hAnsi="Arial" w:cs="Arial"/>
          <w:sz w:val="24"/>
          <w:szCs w:val="24"/>
        </w:rPr>
        <w:t>оответствии с данным вариантом:</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19.4.9.1.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РПГУ, Администрация, РГИС.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 xml:space="preserve">Запрос оформляется в соответствии с Приложением 6 к Регламенту. К запросу прилагаются документы, указанные в подпункте 19.4.3 пункта 19.4 Регламента. Заявителем по собственной инициативе могут быть представлены документы, указанные в подпункте 19.4.4 пункта 19.4 Регламента.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приеме документов, необходимых для предоставления Услуги, указаны в подпункте 19.4.5 пункта 19.4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Запрос регистрируется в сроки, указанные в подразделе 13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если такие основания отсутствуют, должностное лицо, работник Администрации регистрируют запрос.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19.4.9.2.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Межведомственные информационные запросы направляются 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Контроль предоставления результата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более 5 рабочих дней.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Должностным лицом, работником Администрации проверяется поступление ответа на межведомственные информационные запросы.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19.4.9.3.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Личный кабинет РПГУ, Администрация.</w:t>
      </w:r>
    </w:p>
    <w:p w:rsidR="00C36B0C" w:rsidRPr="002D4758" w:rsidRDefault="003F2ADD" w:rsidP="00D777B3">
      <w:pPr>
        <w:spacing w:after="0" w:line="240" w:lineRule="auto"/>
        <w:ind w:firstLine="709"/>
        <w:jc w:val="both"/>
        <w:rPr>
          <w:rFonts w:ascii="Arial" w:hAnsi="Arial" w:cs="Arial"/>
          <w:sz w:val="24"/>
          <w:szCs w:val="24"/>
        </w:rPr>
      </w:pPr>
      <w:r w:rsidRPr="002D4758">
        <w:rPr>
          <w:rFonts w:ascii="Arial" w:hAnsi="Arial" w:cs="Arial"/>
          <w:sz w:val="24"/>
          <w:szCs w:val="24"/>
        </w:rPr>
        <w:t>С</w:t>
      </w:r>
      <w:r w:rsidR="00C36B0C" w:rsidRPr="002D4758">
        <w:rPr>
          <w:rFonts w:ascii="Arial" w:hAnsi="Arial" w:cs="Arial"/>
          <w:sz w:val="24"/>
          <w:szCs w:val="24"/>
        </w:rPr>
        <w:t>рок выполнения административного действия (процедуры) не позднее второго рабочего дня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19.4.9.4.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w:t>
      </w:r>
      <w:r w:rsidR="003F2ADD" w:rsidRPr="002D4758">
        <w:rPr>
          <w:rFonts w:ascii="Arial" w:hAnsi="Arial" w:cs="Arial"/>
          <w:sz w:val="24"/>
          <w:szCs w:val="24"/>
        </w:rPr>
        <w:t xml:space="preserve">ия (процедуры) </w:t>
      </w:r>
      <w:r w:rsidRPr="002D4758">
        <w:rPr>
          <w:rFonts w:ascii="Arial" w:hAnsi="Arial" w:cs="Arial"/>
          <w:sz w:val="24"/>
          <w:szCs w:val="24"/>
        </w:rPr>
        <w:t>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предоставлении Услуги указаны в подпункте 19.4.7 пункта 19.4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Рассмотрение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те же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19.4.9.5.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 Выдача (направление) результата предоставления Услуги заявителю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уведомляется о получении результата предоставления Услуги в Личном кабинете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 Модуль МФЦ ЕИС ОУ.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Результат оказания Услуги направляется заявителю не позднее 10 (десятого) рабочего дня со дня принятия решения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 Для варианта 7, указанного в подпункте 17.1.7 пункта 17.1 Регламента:</w:t>
      </w:r>
    </w:p>
    <w:p w:rsidR="00C36B0C" w:rsidRPr="002D4758" w:rsidRDefault="003F2ADD" w:rsidP="00D777B3">
      <w:pPr>
        <w:spacing w:after="0" w:line="240" w:lineRule="auto"/>
        <w:ind w:firstLine="709"/>
        <w:jc w:val="both"/>
        <w:rPr>
          <w:rFonts w:ascii="Arial" w:hAnsi="Arial" w:cs="Arial"/>
          <w:sz w:val="24"/>
          <w:szCs w:val="24"/>
        </w:rPr>
      </w:pPr>
      <w:r w:rsidRPr="002D4758">
        <w:rPr>
          <w:rFonts w:ascii="Arial" w:hAnsi="Arial" w:cs="Arial"/>
          <w:sz w:val="24"/>
          <w:szCs w:val="24"/>
        </w:rPr>
        <w:t>1</w:t>
      </w:r>
      <w:r w:rsidR="00C36B0C" w:rsidRPr="002D4758">
        <w:rPr>
          <w:rFonts w:ascii="Arial" w:hAnsi="Arial" w:cs="Arial"/>
          <w:sz w:val="24"/>
          <w:szCs w:val="24"/>
        </w:rPr>
        <w:t>9.5.1. Результатом предоставления Услуги является: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19.5.1.1. Решение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19.5.1.2.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19.5.2. Срок предоставления Услуги составляет 10 (десять) рабочих дней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19.5.3. Исчерпывающий перечень документов, необходимых для предоставления Услуги, которые заявитель должен представить самостоятельно: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19.5.3.1. Запрос по форме, приведенной в Приложении 6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заполняется его интерактивная форма;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19.5.3.2. Документ, подтверждающий полномочия представителя заявителя (в случае обращения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Документами, подтверждающими полномочия представителя заявителя,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доверенность;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19.5.3.3.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 (проектная документация)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составу и содержанию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оформляются в соответствии с Приложением 7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Требования к внешнему виду средства размещения информации оформляются в соответствии с Приложением 8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19.5.3.4. Правоустанавливающие (</w:t>
      </w:r>
      <w:proofErr w:type="spellStart"/>
      <w:r w:rsidRPr="002D4758">
        <w:rPr>
          <w:rFonts w:ascii="Arial" w:hAnsi="Arial" w:cs="Arial"/>
          <w:sz w:val="24"/>
          <w:szCs w:val="24"/>
        </w:rPr>
        <w:t>правоудостоверяющие</w:t>
      </w:r>
      <w:proofErr w:type="spellEnd"/>
      <w:r w:rsidRPr="002D4758">
        <w:rPr>
          <w:rFonts w:ascii="Arial" w:hAnsi="Arial" w:cs="Arial"/>
          <w:sz w:val="24"/>
          <w:szCs w:val="24"/>
        </w:rPr>
        <w:t>) документы на объект недвижимости в случае, если право не зарегистрировано в Едином государственном реестре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19.5.4.1. Выписка из ЕГРН на объект недвижимости, на котором планируется установка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19.5.4.2. Выписка из Единого государственного реестра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 Исчерпывающий перечень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19.5.5.1. обращение за предоставлением иной Услуги;</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19.5.5.2. заявителем представлен неполный комплект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19.5.5.4. документы, необходимые для предоставления Услуги, утратили силу, отменены или являются недействительными на момент обращения с запросом;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19.5.5.5. документы содержат подчистки и исправления текста, не заверенные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19.5.5.11. наличие противоречий между сведениями, указанными в запросе, и сведениями, указанными в приложенных к нему документах, в том числе: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и 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сведениями, указанными в запросе и текстовыми, графическими материалами, представленными в составе одного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19.5.6. Основания для приостановления предоставления Услуги отсутствуют.</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 xml:space="preserve">19.5.7. Исчерпывающий перечень оснований для </w:t>
      </w:r>
      <w:r w:rsidR="003F2ADD" w:rsidRPr="002D4758">
        <w:rPr>
          <w:rFonts w:ascii="Arial" w:hAnsi="Arial" w:cs="Arial"/>
          <w:sz w:val="24"/>
          <w:szCs w:val="24"/>
        </w:rPr>
        <w:t>отказа в предоставлении Услуги:</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19.5.7.1. несоответствие категории заявителя кругу лиц, указанных в подразделах 2, 17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19.5.7.2. несоответствие документов, указанных в подразделе 19 Регламента, по форме или содержанию требованиям законодательства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19.5.7.3. несоответствие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(проектной документации) средствам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19.5.7.5.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19.5.7.6. заявителем подан запрос на выдачу согласования при действующем согласовании на той же части фасада здания;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19.5.7.7. отзыв запроса по инициативе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19.5.8. Перечень административных процедур (действий)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19.5.9. Состав административных процедур (действий) предоставления Услуги в соответствии с данным вариантом: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19.5.9.1.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РПГУ, Администрация, РГИС.</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w:t>
      </w:r>
      <w:r w:rsidR="003F2ADD" w:rsidRPr="002D4758">
        <w:rPr>
          <w:rFonts w:ascii="Arial" w:hAnsi="Arial" w:cs="Arial"/>
          <w:sz w:val="24"/>
          <w:szCs w:val="24"/>
        </w:rPr>
        <w:t xml:space="preserve">ративного действия (процедуры) </w:t>
      </w:r>
      <w:r w:rsidRPr="002D4758">
        <w:rPr>
          <w:rFonts w:ascii="Arial" w:hAnsi="Arial" w:cs="Arial"/>
          <w:sz w:val="24"/>
          <w:szCs w:val="24"/>
        </w:rPr>
        <w:t>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оформляется в соответствии с Приложением 6 к Регламенту. К запросу прилагаются документы, указанные в подпункте 19.5.3 пункта 19.5 Регламента. Заявителем по собственной инициативе могут быть представлены документы, указанные в подпункте 19.5.4 пункта 19.5 Регламента.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приеме документов, необходимых для предоставления Услуги, указаны в подпункте 19.5.5 пункта 19.5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Запрос регистрируется в сроки, указанные в подразделе 13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если такие основания отсутствуют, должностное лицо, работник Администрации регистрируют запрос.</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w:t>
      </w:r>
      <w:r w:rsidR="003F2ADD" w:rsidRPr="002D4758">
        <w:rPr>
          <w:rFonts w:ascii="Arial" w:hAnsi="Arial" w:cs="Arial"/>
          <w:sz w:val="24"/>
          <w:szCs w:val="24"/>
        </w:rPr>
        <w:t>хождения (для юридических лиц).</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19.5.9.2.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Межведомственные информационные запросы направляются 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Контроль предоставления результата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более 5 рабочих дней.</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Должностным лицом, работником Администрации проверяется поступление ответа на межведомс</w:t>
      </w:r>
      <w:r w:rsidR="003F2ADD" w:rsidRPr="002D4758">
        <w:rPr>
          <w:rFonts w:ascii="Arial" w:hAnsi="Arial" w:cs="Arial"/>
          <w:sz w:val="24"/>
          <w:szCs w:val="24"/>
        </w:rPr>
        <w:t>твенные информационные запросы.</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19.5.9.3.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Личный кабинет РПГУ,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не позднее второго рабочего дня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19.5.9.4. Принятие решения о предоставлении (об о</w:t>
      </w:r>
      <w:r w:rsidR="003F2ADD" w:rsidRPr="002D4758">
        <w:rPr>
          <w:rFonts w:ascii="Arial" w:hAnsi="Arial" w:cs="Arial"/>
          <w:sz w:val="24"/>
          <w:szCs w:val="24"/>
        </w:rPr>
        <w:t>тказе в предоставлении) Услуги.</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Основания для отказа в предоставлении Услуги указаны в подпункте 19.5.7 пункта 19.5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Рассмотрение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те же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Решение о предоставлении (об отказе в предоставлении) Услуги принимается в срок не более 10 рабочих дней с даты регис</w:t>
      </w:r>
      <w:r w:rsidR="003F2ADD" w:rsidRPr="002D4758">
        <w:rPr>
          <w:rFonts w:ascii="Arial" w:hAnsi="Arial" w:cs="Arial"/>
          <w:sz w:val="24"/>
          <w:szCs w:val="24"/>
        </w:rPr>
        <w:t>трации запроса в Администрации.</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19.5.9.5.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Выдача (направление) результата предоставления Услуги заявителю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уведомляется о получении результата предоставления Услуги в Личном кабинете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 Модуль МФЦ ЕИС ОУ.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Результат оказания Услуги направляется заявителю не позднее 10 (десятого) рабочего дня со дня принятия решения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 Для вариантов 8, 9, указанных в подпунктах 17.1.8, 17.1.9 пункта 17.1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19.6.1. Результатом предоставления Услуги является:</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19.6.1.1. Р</w:t>
      </w:r>
      <w:r w:rsidR="003F2ADD" w:rsidRPr="002D4758">
        <w:rPr>
          <w:rFonts w:ascii="Arial" w:hAnsi="Arial" w:cs="Arial"/>
          <w:sz w:val="24"/>
          <w:szCs w:val="24"/>
        </w:rPr>
        <w:t>ешение о предоставлении Услуги:</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19.6.1.2. Решение об отказе в предоставлении Услуги в виде документа, который оформляется в соответствии с Приложением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19.6.2. Срок предоставления Услуги составляет 10 (десять) рабочих дней со дня поступления запроса в Администрацию.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19.6.3. Исчерпывающий перечень документов, необходимых для предоставления Услуги, которые заявитель должен представить самостоятельно:</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19.6.3.1. Запрос по форме, приведенной в Приложении 6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заполняется его интерактивная форма;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19.6.3.2. Документ, подтверждающий полномочия представителя заявителя (в случае обращения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Документами, подтверждающими полномочия представителя заявителя,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доверенность;</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 xml:space="preserve">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w:t>
      </w:r>
      <w:r w:rsidRPr="002D4758">
        <w:rPr>
          <w:rFonts w:ascii="Arial" w:hAnsi="Arial" w:cs="Arial"/>
          <w:sz w:val="24"/>
          <w:szCs w:val="24"/>
        </w:rPr>
        <w:lastRenderedPageBreak/>
        <w:t>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w:t>
      </w:r>
      <w:r w:rsidR="003F2ADD" w:rsidRPr="002D4758">
        <w:rPr>
          <w:rFonts w:ascii="Arial" w:hAnsi="Arial" w:cs="Arial"/>
          <w:sz w:val="24"/>
          <w:szCs w:val="24"/>
        </w:rPr>
        <w:t>ческого лица без доверенности).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19.6.3.3.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 (проектная документация)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составу и содержанию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оформляются в соответствии с Приложением 7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Требования к внешнему виду средства размещения информации оформляются в соответствии с Приложением 8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19.6.3.4. Правоустанавливающие (</w:t>
      </w:r>
      <w:proofErr w:type="spellStart"/>
      <w:r w:rsidRPr="002D4758">
        <w:rPr>
          <w:rFonts w:ascii="Arial" w:hAnsi="Arial" w:cs="Arial"/>
          <w:sz w:val="24"/>
          <w:szCs w:val="24"/>
        </w:rPr>
        <w:t>правоудостоверяющие</w:t>
      </w:r>
      <w:proofErr w:type="spellEnd"/>
      <w:r w:rsidRPr="002D4758">
        <w:rPr>
          <w:rFonts w:ascii="Arial" w:hAnsi="Arial" w:cs="Arial"/>
          <w:sz w:val="24"/>
          <w:szCs w:val="24"/>
        </w:rPr>
        <w:t>) документы на объект недвижимости в случае, если право не зарегистрировано в Едином государственном реестре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3F2ADD">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w:t>
      </w:r>
      <w:r w:rsidR="003F2ADD" w:rsidRPr="002D4758">
        <w:rPr>
          <w:rFonts w:ascii="Arial" w:hAnsi="Arial" w:cs="Arial"/>
          <w:sz w:val="24"/>
          <w:szCs w:val="24"/>
        </w:rPr>
        <w:t>нта (или электронный документ).</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19.6.3.5. Письменное согласие собственника объекта недвижимости, на котором планируется размещение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19.6.4.1. Выписка из ЕГРН на объект недвижимости, на котором планируется установка средства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19.6.4.2. Выписка из Единого государственного реестра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При подаче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посредством РПГУ предоставляется электронный образ документа (или электронный документ);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C36B0C" w:rsidRPr="002D4758" w:rsidRDefault="00C36B0C" w:rsidP="00D777B3">
      <w:pPr>
        <w:spacing w:after="0" w:line="240" w:lineRule="auto"/>
        <w:ind w:firstLine="709"/>
        <w:contextualSpacing/>
        <w:jc w:val="both"/>
        <w:rPr>
          <w:rFonts w:ascii="Arial" w:hAnsi="Arial" w:cs="Arial"/>
          <w:sz w:val="24"/>
          <w:szCs w:val="24"/>
        </w:rPr>
      </w:pPr>
      <w:r w:rsidRPr="002D4758">
        <w:rPr>
          <w:rFonts w:ascii="Arial" w:hAnsi="Arial" w:cs="Arial"/>
          <w:sz w:val="24"/>
          <w:szCs w:val="24"/>
        </w:rPr>
        <w:t>4) по электронной почте предоставляется электронный образ документа (или электронный документ).</w:t>
      </w:r>
    </w:p>
    <w:p w:rsidR="00C36B0C" w:rsidRPr="002D4758" w:rsidRDefault="00C36B0C" w:rsidP="00D777B3">
      <w:pPr>
        <w:spacing w:after="0" w:line="240" w:lineRule="auto"/>
        <w:ind w:firstLine="709"/>
        <w:contextualSpacing/>
        <w:jc w:val="both"/>
        <w:rPr>
          <w:rFonts w:ascii="Arial" w:hAnsi="Arial" w:cs="Arial"/>
          <w:sz w:val="24"/>
          <w:szCs w:val="24"/>
        </w:rPr>
      </w:pPr>
      <w:r w:rsidRPr="002D4758">
        <w:rPr>
          <w:rFonts w:ascii="Arial" w:hAnsi="Arial" w:cs="Arial"/>
          <w:sz w:val="24"/>
          <w:szCs w:val="24"/>
        </w:rPr>
        <w:t>19.6.5. Исчерпывающий перечень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contextualSpacing/>
        <w:jc w:val="both"/>
        <w:rPr>
          <w:rFonts w:ascii="Arial" w:hAnsi="Arial" w:cs="Arial"/>
          <w:sz w:val="24"/>
          <w:szCs w:val="24"/>
        </w:rPr>
      </w:pPr>
      <w:r w:rsidRPr="002D4758">
        <w:rPr>
          <w:rFonts w:ascii="Arial" w:hAnsi="Arial" w:cs="Arial"/>
          <w:sz w:val="24"/>
          <w:szCs w:val="24"/>
        </w:rPr>
        <w:t>19.6.5.1. обращение за предоставлением иной Услуги;</w:t>
      </w:r>
    </w:p>
    <w:p w:rsidR="00C36B0C" w:rsidRPr="002D4758" w:rsidRDefault="00C36B0C" w:rsidP="00D777B3">
      <w:pPr>
        <w:spacing w:after="0" w:line="240" w:lineRule="auto"/>
        <w:ind w:firstLine="709"/>
        <w:contextualSpacing/>
        <w:jc w:val="both"/>
        <w:rPr>
          <w:rFonts w:ascii="Arial" w:hAnsi="Arial" w:cs="Arial"/>
          <w:sz w:val="24"/>
          <w:szCs w:val="24"/>
        </w:rPr>
      </w:pPr>
      <w:r w:rsidRPr="002D4758">
        <w:rPr>
          <w:rFonts w:ascii="Arial" w:hAnsi="Arial" w:cs="Arial"/>
          <w:sz w:val="24"/>
          <w:szCs w:val="24"/>
        </w:rPr>
        <w:t>19.6.5.2. заявителем представлен неполный комплект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19.6.5.4. документы, необходимые для предоставления Услуги, утратили силу, отменены или являются недействительными на момент обращения с запросом;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19.6.5.5. документы содержат подчистки и исправления текста, не заверенные в порядке, установленном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19.6.5.11. наличие противоречий между сведениями, указанными в запросе, и сведениями, указанными в приложенных к нему документах, в том числе: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текстовыми материалами, представленными в составе одного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отдельными графическими и отдельными текстовыми материалами, представленными в составе одного запроса; </w:t>
      </w:r>
    </w:p>
    <w:p w:rsidR="00C36B0C" w:rsidRPr="002D4758" w:rsidRDefault="00C36B0C" w:rsidP="00B20C1C">
      <w:pPr>
        <w:spacing w:after="0" w:line="240" w:lineRule="auto"/>
        <w:ind w:firstLine="709"/>
        <w:jc w:val="both"/>
        <w:rPr>
          <w:rFonts w:ascii="Arial" w:hAnsi="Arial" w:cs="Arial"/>
          <w:sz w:val="24"/>
          <w:szCs w:val="24"/>
        </w:rPr>
      </w:pPr>
      <w:r w:rsidRPr="002D4758">
        <w:rPr>
          <w:rFonts w:ascii="Arial" w:hAnsi="Arial" w:cs="Arial"/>
          <w:sz w:val="24"/>
          <w:szCs w:val="24"/>
        </w:rPr>
        <w:t>сведениями, указанными в запросе и текстовыми, графическими материалами, представле</w:t>
      </w:r>
      <w:r w:rsidR="00B20C1C" w:rsidRPr="002D4758">
        <w:rPr>
          <w:rFonts w:ascii="Arial" w:hAnsi="Arial" w:cs="Arial"/>
          <w:sz w:val="24"/>
          <w:szCs w:val="24"/>
        </w:rPr>
        <w:t>нными в составе одного запроса.</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19.6.6. Основания для приостановления предоставления Услуги отсутствуют.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 Исчерпывающий перечень оснований для отказа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19.6.7.1. несоответствие категории заявителя кругу лиц, указанных в подразделах 2, 17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19.6.7.2. несоответствие документов, указанных в подразделе 19 Регламента, по форме или содержанию требованиям законодательства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19.6.7.3. несоответствие дизайн</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проекта (проектной документации) средствам размещения информации;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Pr="002D4758">
        <w:rPr>
          <w:rFonts w:ascii="Tahoma" w:hAnsi="Tahoma" w:cs="Tahoma"/>
          <w:sz w:val="24"/>
          <w:szCs w:val="24"/>
        </w:rPr>
        <w:t>⁠</w:t>
      </w:r>
      <w:r w:rsidRPr="002D4758">
        <w:rPr>
          <w:rFonts w:ascii="Arial" w:hAnsi="Arial" w:cs="Arial"/>
          <w:sz w:val="24"/>
          <w:szCs w:val="24"/>
        </w:rPr>
        <w:t>-</w:t>
      </w:r>
      <w:r w:rsidRPr="002D4758">
        <w:rPr>
          <w:rFonts w:ascii="Tahoma" w:hAnsi="Tahoma" w:cs="Tahoma"/>
          <w:sz w:val="24"/>
          <w:szCs w:val="24"/>
        </w:rPr>
        <w:t>⁠</w:t>
      </w:r>
      <w:r w:rsidRPr="002D4758">
        <w:rPr>
          <w:rFonts w:ascii="Arial" w:hAnsi="Arial" w:cs="Arial"/>
          <w:sz w:val="24"/>
          <w:szCs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19.6.7.6. заявителем подан запрос на выдачу согласования при действующем согласовании на той же части фасада здания;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19.6.7.7. отзыв запроса по инициативе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19.6.8. Перечень административных процедур (действий)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19.6.9. Состав административных процедур (действий) предоставления Услуги в соответствии с данным вариантом: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19.6.9.1. Прием запроса и документов и (или) информации,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РПГУ, Администрация, РГИС.</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оформляется в соответствии с Приложением 6 к Регламенту. К запросу прилагаются документы, указанные в подпункте 19.6.3 пункта 19.6 Регламента. Заявителем по собственной инициативе могут быть представлены документы, указанные в подпункте 19.6.4 пункта 19.6 Регламента.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приеме документов, необходимых для предоставления Услуги, указаны в подпункте 19.6.5 пункта 19.6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Запрос регистрируется в сроки, указанные в подразделе 13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если такие основания отсутствуют, должностное лицо, работник Администрации регистрируют запрос.</w:t>
      </w:r>
    </w:p>
    <w:p w:rsidR="00C36B0C" w:rsidRPr="002D4758" w:rsidRDefault="00C36B0C" w:rsidP="00B20C1C">
      <w:pPr>
        <w:spacing w:after="0" w:line="240" w:lineRule="auto"/>
        <w:ind w:firstLine="709"/>
        <w:jc w:val="both"/>
        <w:rPr>
          <w:rFonts w:ascii="Arial" w:hAnsi="Arial" w:cs="Arial"/>
          <w:sz w:val="24"/>
          <w:szCs w:val="24"/>
        </w:rPr>
      </w:pPr>
      <w:r w:rsidRPr="002D4758">
        <w:rPr>
          <w:rFonts w:ascii="Arial" w:hAnsi="Arial" w:cs="Arial"/>
          <w:sz w:val="24"/>
          <w:szCs w:val="24"/>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w:t>
      </w:r>
      <w:r w:rsidR="00B20C1C" w:rsidRPr="002D4758">
        <w:rPr>
          <w:rFonts w:ascii="Arial" w:hAnsi="Arial" w:cs="Arial"/>
          <w:sz w:val="24"/>
          <w:szCs w:val="24"/>
        </w:rPr>
        <w:t>хождения (для юридических лиц).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19.6.9.2. Межведомственное информационное взаимодействие.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B20C1C">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w:t>
      </w:r>
      <w:r w:rsidR="00B20C1C" w:rsidRPr="002D4758">
        <w:rPr>
          <w:rFonts w:ascii="Arial" w:hAnsi="Arial" w:cs="Arial"/>
          <w:sz w:val="24"/>
          <w:szCs w:val="24"/>
        </w:rPr>
        <w:t xml:space="preserve">ративного действия (процедуры) </w:t>
      </w:r>
      <w:r w:rsidRPr="002D4758">
        <w:rPr>
          <w:rFonts w:ascii="Arial" w:hAnsi="Arial" w:cs="Arial"/>
          <w:sz w:val="24"/>
          <w:szCs w:val="24"/>
        </w:rPr>
        <w:t>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Межведомственные информационные запросы направляются 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Контроль предоставления результата межведомственного информационного запроса.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B20C1C">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w:t>
      </w:r>
      <w:r w:rsidR="00B20C1C" w:rsidRPr="002D4758">
        <w:rPr>
          <w:rFonts w:ascii="Arial" w:hAnsi="Arial" w:cs="Arial"/>
          <w:sz w:val="24"/>
          <w:szCs w:val="24"/>
        </w:rPr>
        <w:t xml:space="preserve">ративного действия (процедуры) </w:t>
      </w:r>
      <w:r w:rsidRPr="002D4758">
        <w:rPr>
          <w:rFonts w:ascii="Arial" w:hAnsi="Arial" w:cs="Arial"/>
          <w:sz w:val="24"/>
          <w:szCs w:val="24"/>
        </w:rPr>
        <w:t>не более 5 рабочих дней.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Должностным лицом, работником Администрации проверяется поступление ответа на межведомственные информационные запросы.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19.6.9.3.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Получение дополнительных сведений от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Личный кабинет РПГУ,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Срок выполнения административного действия (процедуры)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не позднее второго рабочего дня со дня поступления запроса в Администрацию.</w:t>
      </w:r>
    </w:p>
    <w:p w:rsidR="00C36B0C" w:rsidRPr="002D4758" w:rsidRDefault="00C36B0C" w:rsidP="00B20C1C">
      <w:pPr>
        <w:spacing w:after="0" w:line="240" w:lineRule="auto"/>
        <w:ind w:firstLine="709"/>
        <w:jc w:val="both"/>
        <w:rPr>
          <w:rFonts w:ascii="Arial" w:hAnsi="Arial" w:cs="Arial"/>
          <w:sz w:val="24"/>
          <w:szCs w:val="24"/>
        </w:rPr>
      </w:pPr>
      <w:r w:rsidRPr="002D4758">
        <w:rPr>
          <w:rFonts w:ascii="Arial" w:hAnsi="Arial" w:cs="Arial"/>
          <w:sz w:val="24"/>
          <w:szCs w:val="24"/>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w:t>
      </w:r>
      <w:r w:rsidR="00B20C1C" w:rsidRPr="002D4758">
        <w:rPr>
          <w:rFonts w:ascii="Arial" w:hAnsi="Arial" w:cs="Arial"/>
          <w:sz w:val="24"/>
          <w:szCs w:val="24"/>
        </w:rPr>
        <w:t xml:space="preserve"> получить в срок 2 рабочих дня.</w:t>
      </w: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19.6.9.4. Принятие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Основания для отказа в предоставлении Услуги указаны в подпункте 19.6.7 пункта 19.6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Рассмотрение проекта решения о предоставлении (об отказе в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те же 3 рабочих дня.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w:t>
      </w:r>
      <w:r w:rsidRPr="002D4758">
        <w:rPr>
          <w:rFonts w:ascii="Arial" w:hAnsi="Arial" w:cs="Arial"/>
          <w:sz w:val="24"/>
          <w:szCs w:val="24"/>
        </w:rPr>
        <w:lastRenderedPageBreak/>
        <w:t>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19.6.9.5. Предоставление результата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1) Выдача (направление) результата предоставления Услуги заявителю посредством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1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уведомляется о получении результата предоставления Услуги в Личном кабинете на РПГУ.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Местом выполнения административного действия (процедуры) является РГИС, Администрация, Модуль МФЦ ЕИС ОУ.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Срок выполнения административного действия (процедуры) тот же рабочий день.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Результат оказания Услуги направляется заявителю не позднее 10 (десятого) рабочего дня со дня принятия решения о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 xml:space="preserve"> </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1B5680">
      <w:pPr>
        <w:spacing w:after="0" w:line="240" w:lineRule="auto"/>
        <w:ind w:firstLine="709"/>
        <w:jc w:val="center"/>
        <w:rPr>
          <w:rFonts w:ascii="Arial" w:hAnsi="Arial" w:cs="Arial"/>
          <w:sz w:val="24"/>
          <w:szCs w:val="24"/>
        </w:rPr>
      </w:pPr>
      <w:r w:rsidRPr="002D4758">
        <w:rPr>
          <w:rFonts w:ascii="Arial" w:hAnsi="Arial" w:cs="Arial"/>
          <w:sz w:val="24"/>
          <w:szCs w:val="24"/>
        </w:rPr>
        <w:t>IV. Формы контроля за исполнением Регламента</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 Порядок осуществления текущего контроля за соблюдением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20.2. Требованиями к порядку и формам текущего контроля за предоставлением Услуги являются: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20.2.1. Независимость.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20.2.2. Тщательность.</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23.1. Контроль за предоставлением Услуги осуществляется в порядке и формах, предусмотренными подразделами 20-22 Регламента.</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B20C1C">
      <w:pPr>
        <w:spacing w:after="0" w:line="240" w:lineRule="auto"/>
        <w:jc w:val="both"/>
        <w:rPr>
          <w:rFonts w:ascii="Arial" w:hAnsi="Arial" w:cs="Arial"/>
          <w:sz w:val="24"/>
          <w:szCs w:val="24"/>
        </w:rPr>
      </w:pPr>
    </w:p>
    <w:p w:rsidR="00C36B0C" w:rsidRPr="002D4758" w:rsidRDefault="00C36B0C" w:rsidP="001B5680">
      <w:pPr>
        <w:spacing w:after="0" w:line="240" w:lineRule="auto"/>
        <w:ind w:firstLine="709"/>
        <w:jc w:val="center"/>
        <w:rPr>
          <w:rFonts w:ascii="Arial" w:hAnsi="Arial" w:cs="Arial"/>
          <w:sz w:val="24"/>
          <w:szCs w:val="24"/>
        </w:rPr>
      </w:pPr>
      <w:r w:rsidRPr="002D4758">
        <w:rPr>
          <w:rFonts w:ascii="Arial" w:hAnsi="Arial" w:cs="Arial"/>
          <w:sz w:val="24"/>
          <w:szCs w:val="24"/>
        </w:rPr>
        <w:t>V. Досудебный (внесудебный) порядок обжалования решений и действий (бездействия) Администрации, МФЦ, а также их должностных лиц, работников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1B5680">
      <w:pPr>
        <w:spacing w:after="0" w:line="240" w:lineRule="auto"/>
        <w:ind w:firstLine="709"/>
        <w:jc w:val="center"/>
        <w:rPr>
          <w:rFonts w:ascii="Arial" w:hAnsi="Arial" w:cs="Arial"/>
          <w:sz w:val="24"/>
          <w:szCs w:val="24"/>
        </w:rPr>
      </w:pPr>
      <w:r w:rsidRPr="002D4758">
        <w:rPr>
          <w:rFonts w:ascii="Arial" w:hAnsi="Arial" w:cs="Arial"/>
          <w:sz w:val="24"/>
          <w:szCs w:val="24"/>
        </w:rPr>
        <w:t>24. Способы информирования заявителей</w:t>
      </w:r>
    </w:p>
    <w:p w:rsidR="00C36B0C" w:rsidRPr="002D4758" w:rsidRDefault="00C36B0C" w:rsidP="001B5680">
      <w:pPr>
        <w:spacing w:after="0" w:line="240" w:lineRule="auto"/>
        <w:ind w:firstLine="709"/>
        <w:jc w:val="center"/>
        <w:rPr>
          <w:rFonts w:ascii="Arial" w:hAnsi="Arial" w:cs="Arial"/>
          <w:sz w:val="24"/>
          <w:szCs w:val="24"/>
        </w:rPr>
      </w:pPr>
      <w:r w:rsidRPr="002D4758">
        <w:rPr>
          <w:rFonts w:ascii="Arial" w:hAnsi="Arial" w:cs="Arial"/>
          <w:sz w:val="24"/>
          <w:szCs w:val="24"/>
        </w:rPr>
        <w:t>о порядке досудебного (внесудебного) обжалования</w:t>
      </w:r>
    </w:p>
    <w:p w:rsidR="00C36B0C" w:rsidRPr="002D4758" w:rsidRDefault="00C36B0C" w:rsidP="001B5680">
      <w:pPr>
        <w:spacing w:after="0" w:line="240" w:lineRule="auto"/>
        <w:ind w:firstLine="709"/>
        <w:jc w:val="center"/>
        <w:rPr>
          <w:rFonts w:ascii="Arial" w:hAnsi="Arial" w:cs="Arial"/>
          <w:sz w:val="24"/>
          <w:szCs w:val="24"/>
        </w:rPr>
      </w:pP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 МФЦ, Учредителя МФЦ, РПГУ, а также в ходе консультирования заявителей, в том числе по телефону, электронной почте и при личном приеме.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p>
    <w:p w:rsidR="00C36B0C" w:rsidRPr="002D4758" w:rsidRDefault="00C36B0C" w:rsidP="001B5680">
      <w:pPr>
        <w:spacing w:after="0" w:line="240" w:lineRule="auto"/>
        <w:ind w:firstLine="709"/>
        <w:jc w:val="center"/>
        <w:rPr>
          <w:rFonts w:ascii="Arial" w:hAnsi="Arial" w:cs="Arial"/>
          <w:sz w:val="24"/>
          <w:szCs w:val="24"/>
        </w:rPr>
      </w:pPr>
      <w:r w:rsidRPr="002D4758">
        <w:rPr>
          <w:rFonts w:ascii="Arial" w:hAnsi="Arial" w:cs="Arial"/>
          <w:sz w:val="24"/>
          <w:szCs w:val="24"/>
        </w:rPr>
        <w:t>25. Формы и способы подачи заявителями жалобы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w:t>
      </w:r>
      <w:r w:rsidRPr="002D4758">
        <w:rPr>
          <w:rFonts w:ascii="Arial" w:hAnsi="Arial" w:cs="Arial"/>
          <w:sz w:val="24"/>
          <w:szCs w:val="24"/>
        </w:rPr>
        <w:lastRenderedPageBreak/>
        <w:t>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25.4. В электронной форме жалоба может быть подана заявителем посредством:</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25.4.1. Официального сайта Правительства Московской области в сети Интернет.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25.4.2. Официального сайта Администрации, МФЦ, Учредителя МФЦ в сети Интернет.</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25.4.3. ЕПГУ, РПГУ, за исключением жалоб на решения и действия (бездействие) МФЦ и их работников.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 xml:space="preserve">25.6. По результатам рассмотрения жалобы принимается одно из следующих решений: </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25.6.2. В удовлетворении жалобы отказывается.</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lastRenderedPageBreak/>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C36B0C" w:rsidRPr="002D4758" w:rsidRDefault="00C36B0C" w:rsidP="00D777B3">
      <w:pPr>
        <w:spacing w:after="0" w:line="240" w:lineRule="auto"/>
        <w:ind w:firstLine="709"/>
        <w:jc w:val="both"/>
        <w:rPr>
          <w:rFonts w:ascii="Arial" w:hAnsi="Arial" w:cs="Arial"/>
          <w:sz w:val="24"/>
          <w:szCs w:val="24"/>
        </w:rPr>
      </w:pPr>
      <w:r w:rsidRPr="002D4758">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4758" w:rsidRPr="002D4758" w:rsidRDefault="002D4758" w:rsidP="002D4758">
      <w:pPr>
        <w:spacing w:after="0" w:line="276" w:lineRule="auto"/>
        <w:jc w:val="center"/>
        <w:rPr>
          <w:rFonts w:ascii="Arial" w:eastAsia="Calibri" w:hAnsi="Arial" w:cs="Arial"/>
          <w:b/>
          <w:sz w:val="24"/>
          <w:szCs w:val="24"/>
        </w:rPr>
      </w:pPr>
      <w:bookmarkStart w:id="0" w:name="_Hlk87974980"/>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 xml:space="preserve">Приложение </w:t>
      </w:r>
      <w:r>
        <w:rPr>
          <w:rFonts w:ascii="Arial" w:eastAsia="NSimSun" w:hAnsi="Arial" w:cs="Arial"/>
          <w:kern w:val="2"/>
          <w:sz w:val="24"/>
          <w:szCs w:val="24"/>
          <w:lang w:eastAsia="zh-CN" w:bidi="hi-IN"/>
        </w:rPr>
        <w:t>1</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к административному</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регламенту предоставления</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муниципальной услуги</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«Согласование установки средства</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размещения информации</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на территории Одинцовского</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городского округа</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Московской области»,</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утвержденному постановлением</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Администрации Одинцовского</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городского округа Московской</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2D4758" w:rsidRPr="002D4758" w:rsidRDefault="002D4758" w:rsidP="002D4758">
      <w:pPr>
        <w:spacing w:after="0" w:line="276" w:lineRule="auto"/>
        <w:jc w:val="center"/>
        <w:rPr>
          <w:rFonts w:ascii="Arial" w:eastAsia="Calibri" w:hAnsi="Arial" w:cs="Arial"/>
          <w:b/>
          <w:sz w:val="24"/>
          <w:szCs w:val="24"/>
        </w:rPr>
      </w:pPr>
    </w:p>
    <w:p w:rsidR="002D4758" w:rsidRPr="002D4758" w:rsidRDefault="002D4758" w:rsidP="002D4758">
      <w:pPr>
        <w:spacing w:after="0" w:line="276" w:lineRule="auto"/>
        <w:jc w:val="center"/>
        <w:rPr>
          <w:rFonts w:ascii="Arial" w:eastAsia="Calibri" w:hAnsi="Arial" w:cs="Arial"/>
          <w:b/>
          <w:sz w:val="24"/>
          <w:szCs w:val="24"/>
        </w:rPr>
      </w:pPr>
    </w:p>
    <w:p w:rsidR="002D4758" w:rsidRPr="002D4758" w:rsidRDefault="002D4758" w:rsidP="002D4758">
      <w:pPr>
        <w:spacing w:after="0" w:line="276" w:lineRule="auto"/>
        <w:jc w:val="center"/>
        <w:rPr>
          <w:rFonts w:ascii="Arial" w:eastAsia="Calibri" w:hAnsi="Arial" w:cs="Arial"/>
          <w:b/>
          <w:sz w:val="24"/>
          <w:szCs w:val="24"/>
        </w:rPr>
      </w:pPr>
    </w:p>
    <w:p w:rsidR="002D4758" w:rsidRPr="002D4758" w:rsidRDefault="002D4758" w:rsidP="002D4758">
      <w:pPr>
        <w:spacing w:after="0" w:line="276" w:lineRule="auto"/>
        <w:jc w:val="center"/>
        <w:rPr>
          <w:rFonts w:ascii="Arial" w:eastAsia="Calibri" w:hAnsi="Arial" w:cs="Arial"/>
          <w:bCs/>
          <w:sz w:val="24"/>
          <w:szCs w:val="24"/>
        </w:rPr>
      </w:pPr>
      <w:r w:rsidRPr="002D4758">
        <w:rPr>
          <w:rFonts w:ascii="Arial" w:eastAsia="Calibri" w:hAnsi="Arial" w:cs="Arial"/>
          <w:bCs/>
          <w:sz w:val="24"/>
          <w:szCs w:val="24"/>
        </w:rPr>
        <w:t>Форма решения о предоставлении муниципальной услуги</w:t>
      </w:r>
    </w:p>
    <w:p w:rsidR="002D4758" w:rsidRPr="002D4758" w:rsidRDefault="002D4758" w:rsidP="002D4758">
      <w:pPr>
        <w:spacing w:after="0" w:line="276" w:lineRule="auto"/>
        <w:jc w:val="center"/>
        <w:rPr>
          <w:rFonts w:ascii="Arial" w:eastAsia="Calibri" w:hAnsi="Arial" w:cs="Arial"/>
          <w:bCs/>
          <w:sz w:val="24"/>
          <w:szCs w:val="24"/>
        </w:rPr>
      </w:pPr>
      <w:r w:rsidRPr="002D4758">
        <w:rPr>
          <w:rFonts w:ascii="Arial" w:eastAsia="Calibri" w:hAnsi="Arial" w:cs="Arial"/>
          <w:bCs/>
          <w:sz w:val="24"/>
          <w:szCs w:val="24"/>
        </w:rPr>
        <w:t>«Согласование установки средства размещения информации на территории Одинцовского городского округа Московской области»</w:t>
      </w:r>
    </w:p>
    <w:bookmarkEnd w:id="0"/>
    <w:p w:rsidR="002D4758" w:rsidRPr="002D4758" w:rsidRDefault="002D4758" w:rsidP="002D4758">
      <w:pPr>
        <w:autoSpaceDE w:val="0"/>
        <w:autoSpaceDN w:val="0"/>
        <w:adjustRightInd w:val="0"/>
        <w:spacing w:after="0" w:line="276" w:lineRule="auto"/>
        <w:jc w:val="center"/>
        <w:rPr>
          <w:rFonts w:ascii="Arial" w:eastAsia="Calibri" w:hAnsi="Arial" w:cs="Arial"/>
          <w:color w:val="000000"/>
          <w:sz w:val="24"/>
          <w:szCs w:val="24"/>
          <w:lang w:eastAsia="ru-RU"/>
        </w:rPr>
      </w:pPr>
      <w:r w:rsidRPr="002D4758">
        <w:rPr>
          <w:rFonts w:ascii="Arial" w:eastAsia="Calibri" w:hAnsi="Arial" w:cs="Arial"/>
          <w:color w:val="000000"/>
          <w:sz w:val="24"/>
          <w:szCs w:val="24"/>
          <w:lang w:eastAsia="ru-RU"/>
        </w:rPr>
        <w:t>(оформляется на официальном бланке Администрации)</w:t>
      </w:r>
    </w:p>
    <w:p w:rsidR="002D4758" w:rsidRPr="002D4758" w:rsidRDefault="002D4758" w:rsidP="002D4758">
      <w:pPr>
        <w:autoSpaceDE w:val="0"/>
        <w:autoSpaceDN w:val="0"/>
        <w:adjustRightInd w:val="0"/>
        <w:spacing w:after="0" w:line="276" w:lineRule="auto"/>
        <w:jc w:val="center"/>
        <w:rPr>
          <w:rFonts w:ascii="Arial" w:eastAsia="Calibri" w:hAnsi="Arial" w:cs="Arial"/>
          <w:color w:val="000000"/>
          <w:sz w:val="24"/>
          <w:szCs w:val="24"/>
          <w:lang w:eastAsia="ru-RU"/>
        </w:rPr>
      </w:pPr>
    </w:p>
    <w:tbl>
      <w:tblPr>
        <w:tblW w:w="10206"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2D4758" w:rsidRPr="002D4758" w:rsidTr="008A7D56">
        <w:trPr>
          <w:trHeight w:val="315"/>
        </w:trPr>
        <w:tc>
          <w:tcPr>
            <w:tcW w:w="10382" w:type="dxa"/>
            <w:gridSpan w:val="16"/>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p w:rsidR="002D4758" w:rsidRPr="002D4758" w:rsidRDefault="002D4758" w:rsidP="002D4758">
            <w:pPr>
              <w:spacing w:after="0" w:line="276" w:lineRule="auto"/>
              <w:ind w:left="34"/>
              <w:jc w:val="center"/>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Согласование</w:t>
            </w:r>
          </w:p>
          <w:p w:rsidR="002D4758" w:rsidRPr="002D4758" w:rsidRDefault="002D4758" w:rsidP="002D4758">
            <w:pPr>
              <w:spacing w:after="0" w:line="276" w:lineRule="auto"/>
              <w:ind w:left="34"/>
              <w:jc w:val="center"/>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установки средства размещения информации на территории Одинцовского городского округа Московской области</w:t>
            </w:r>
          </w:p>
        </w:tc>
      </w:tr>
      <w:tr w:rsidR="002D4758" w:rsidRPr="002D4758" w:rsidTr="008A7D56">
        <w:trPr>
          <w:trHeight w:val="570"/>
        </w:trPr>
        <w:tc>
          <w:tcPr>
            <w:tcW w:w="10382" w:type="dxa"/>
            <w:gridSpan w:val="16"/>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center"/>
              <w:rPr>
                <w:rFonts w:ascii="Arial" w:eastAsia="Times New Roman" w:hAnsi="Arial" w:cs="Arial"/>
                <w:color w:val="000000"/>
                <w:sz w:val="20"/>
                <w:szCs w:val="20"/>
                <w:lang w:eastAsia="ru-RU"/>
              </w:rPr>
            </w:pPr>
          </w:p>
        </w:tc>
      </w:tr>
      <w:tr w:rsidR="002D4758" w:rsidRPr="002D4758" w:rsidTr="008A7D56">
        <w:trPr>
          <w:trHeight w:val="435"/>
        </w:trPr>
        <w:tc>
          <w:tcPr>
            <w:tcW w:w="284"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479"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c>
          <w:tcPr>
            <w:tcW w:w="400"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66"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c>
          <w:tcPr>
            <w:tcW w:w="320"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1577"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на Запрос</w:t>
            </w:r>
          </w:p>
        </w:tc>
        <w:tc>
          <w:tcPr>
            <w:tcW w:w="479"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c>
          <w:tcPr>
            <w:tcW w:w="283"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r>
      <w:tr w:rsidR="002D4758" w:rsidRPr="002D4758" w:rsidTr="008A7D56">
        <w:trPr>
          <w:trHeight w:val="300"/>
        </w:trPr>
        <w:tc>
          <w:tcPr>
            <w:tcW w:w="284"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479"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hanging="3402"/>
              <w:jc w:val="both"/>
              <w:rPr>
                <w:rFonts w:ascii="Arial" w:eastAsia="Times New Roman" w:hAnsi="Arial" w:cs="Arial"/>
                <w:color w:val="000000"/>
                <w:sz w:val="20"/>
                <w:szCs w:val="20"/>
                <w:lang w:eastAsia="ru-RU"/>
              </w:rPr>
            </w:pPr>
          </w:p>
        </w:tc>
        <w:tc>
          <w:tcPr>
            <w:tcW w:w="831"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906"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66"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870"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980"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1577"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479"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r>
      <w:tr w:rsidR="002D4758" w:rsidRPr="002D4758" w:rsidTr="008A7D56">
        <w:trPr>
          <w:trHeight w:val="1140"/>
        </w:trPr>
        <w:tc>
          <w:tcPr>
            <w:tcW w:w="10382" w:type="dxa"/>
            <w:gridSpan w:val="16"/>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ОБЩИЕ СВЕДЕНИЯ ОБ ОБЪЕКТЕ (ЗДАНИИ, СТРОЕНИИ, СООРУЖЕНИИ, ТЕРРИТОРИИ), В ТОМ ЧИСЛЕ АДРЕС/ КАДАСТРОВЫЙ НОМЕР ЗЕМЕЛЬНОГО УЧАСТКА:</w:t>
            </w:r>
          </w:p>
        </w:tc>
      </w:tr>
      <w:tr w:rsidR="002D4758" w:rsidRPr="002D4758" w:rsidTr="008A7D56">
        <w:trPr>
          <w:trHeight w:val="630"/>
        </w:trPr>
        <w:tc>
          <w:tcPr>
            <w:tcW w:w="10382" w:type="dxa"/>
            <w:gridSpan w:val="16"/>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___________________________________________________________________________________</w:t>
            </w:r>
          </w:p>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w:t>
            </w:r>
            <w:r w:rsidRPr="002D4758">
              <w:rPr>
                <w:rFonts w:ascii="Arial" w:eastAsia="Times New Roman" w:hAnsi="Arial" w:cs="Arial"/>
                <w:i/>
                <w:iCs/>
                <w:color w:val="000000"/>
                <w:sz w:val="20"/>
                <w:szCs w:val="20"/>
                <w:lang w:eastAsia="ru-RU"/>
              </w:rPr>
              <w:t>в текстовой или табличной форме)</w:t>
            </w:r>
          </w:p>
        </w:tc>
      </w:tr>
      <w:tr w:rsidR="002D4758" w:rsidRPr="002D4758" w:rsidTr="008A7D56">
        <w:trPr>
          <w:trHeight w:val="80"/>
        </w:trPr>
        <w:tc>
          <w:tcPr>
            <w:tcW w:w="10382" w:type="dxa"/>
            <w:gridSpan w:val="16"/>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r>
      <w:tr w:rsidR="002D4758" w:rsidRPr="002D4758" w:rsidTr="008A7D56">
        <w:trPr>
          <w:trHeight w:val="465"/>
        </w:trPr>
        <w:tc>
          <w:tcPr>
            <w:tcW w:w="10382" w:type="dxa"/>
            <w:gridSpan w:val="16"/>
            <w:tcBorders>
              <w:top w:val="nil"/>
              <w:left w:val="nil"/>
              <w:bottom w:val="single" w:sz="4" w:space="0" w:color="auto"/>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СВЕДЕНИЯ О СРЕДСТВЕ РАЗМЕЩЕНИЯ ИНФОРМАЦИИ:</w:t>
            </w:r>
          </w:p>
        </w:tc>
      </w:tr>
      <w:tr w:rsidR="002D4758" w:rsidRPr="002D4758" w:rsidTr="008A7D56">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b/>
                <w:bCs/>
                <w:color w:val="000000"/>
                <w:sz w:val="20"/>
                <w:szCs w:val="20"/>
                <w:lang w:eastAsia="ru-RU"/>
              </w:rPr>
            </w:pPr>
            <w:r w:rsidRPr="002D4758">
              <w:rPr>
                <w:rFonts w:ascii="Arial" w:eastAsia="Times New Roman" w:hAnsi="Arial" w:cs="Arial"/>
                <w:b/>
                <w:bCs/>
                <w:color w:val="000000"/>
                <w:sz w:val="20"/>
                <w:szCs w:val="20"/>
                <w:lang w:eastAsia="ru-RU"/>
              </w:rPr>
              <w:t> </w:t>
            </w:r>
          </w:p>
        </w:tc>
      </w:tr>
      <w:tr w:rsidR="002D4758" w:rsidRPr="002D4758" w:rsidTr="008A7D56">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b/>
                <w:bCs/>
                <w:color w:val="000000"/>
                <w:sz w:val="20"/>
                <w:szCs w:val="20"/>
                <w:lang w:eastAsia="ru-RU"/>
              </w:rPr>
            </w:pPr>
            <w:r w:rsidRPr="002D4758">
              <w:rPr>
                <w:rFonts w:ascii="Arial" w:eastAsia="Times New Roman" w:hAnsi="Arial" w:cs="Arial"/>
                <w:b/>
                <w:bCs/>
                <w:color w:val="000000"/>
                <w:sz w:val="20"/>
                <w:szCs w:val="20"/>
                <w:lang w:eastAsia="ru-RU"/>
              </w:rPr>
              <w:t> </w:t>
            </w:r>
          </w:p>
        </w:tc>
      </w:tr>
      <w:tr w:rsidR="002D4758" w:rsidRPr="002D4758" w:rsidTr="008A7D56">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lastRenderedPageBreak/>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b/>
                <w:bCs/>
                <w:color w:val="000000"/>
                <w:sz w:val="20"/>
                <w:szCs w:val="20"/>
                <w:lang w:eastAsia="ru-RU"/>
              </w:rPr>
            </w:pPr>
            <w:r w:rsidRPr="002D4758">
              <w:rPr>
                <w:rFonts w:ascii="Arial" w:eastAsia="Times New Roman" w:hAnsi="Arial" w:cs="Arial"/>
                <w:b/>
                <w:bCs/>
                <w:color w:val="000000"/>
                <w:sz w:val="20"/>
                <w:szCs w:val="20"/>
                <w:lang w:eastAsia="ru-RU"/>
              </w:rPr>
              <w:t> </w:t>
            </w:r>
          </w:p>
        </w:tc>
      </w:tr>
      <w:tr w:rsidR="002D4758" w:rsidRPr="002D4758" w:rsidTr="008A7D56">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b/>
                <w:bCs/>
                <w:color w:val="000000"/>
                <w:sz w:val="20"/>
                <w:szCs w:val="20"/>
                <w:lang w:eastAsia="ru-RU"/>
              </w:rPr>
            </w:pPr>
            <w:r w:rsidRPr="002D4758">
              <w:rPr>
                <w:rFonts w:ascii="Arial" w:eastAsia="Times New Roman" w:hAnsi="Arial" w:cs="Arial"/>
                <w:b/>
                <w:bCs/>
                <w:color w:val="000000"/>
                <w:sz w:val="20"/>
                <w:szCs w:val="20"/>
                <w:lang w:eastAsia="ru-RU"/>
              </w:rPr>
              <w:t> </w:t>
            </w:r>
          </w:p>
        </w:tc>
      </w:tr>
      <w:tr w:rsidR="002D4758" w:rsidRPr="002D4758" w:rsidTr="008A7D56">
        <w:trPr>
          <w:trHeight w:val="70"/>
        </w:trPr>
        <w:tc>
          <w:tcPr>
            <w:tcW w:w="10382" w:type="dxa"/>
            <w:gridSpan w:val="16"/>
            <w:tcBorders>
              <w:top w:val="nil"/>
              <w:left w:val="nil"/>
              <w:bottom w:val="nil"/>
            </w:tcBorders>
            <w:shd w:val="clear" w:color="auto" w:fill="auto"/>
            <w:noWrap/>
            <w:vAlign w:val="bottom"/>
            <w:hideMark/>
          </w:tcPr>
          <w:p w:rsidR="002D4758" w:rsidRPr="002D4758" w:rsidRDefault="002D4758" w:rsidP="002D4758">
            <w:pPr>
              <w:spacing w:after="0" w:line="276" w:lineRule="auto"/>
              <w:jc w:val="both"/>
              <w:rPr>
                <w:rFonts w:ascii="Arial" w:eastAsia="Times New Roman" w:hAnsi="Arial" w:cs="Arial"/>
                <w:color w:val="000000"/>
                <w:sz w:val="20"/>
                <w:szCs w:val="20"/>
                <w:lang w:eastAsia="ru-RU"/>
              </w:rPr>
            </w:pPr>
          </w:p>
        </w:tc>
      </w:tr>
      <w:tr w:rsidR="002D4758" w:rsidRPr="002D4758" w:rsidTr="008A7D56">
        <w:trPr>
          <w:trHeight w:val="495"/>
        </w:trPr>
        <w:tc>
          <w:tcPr>
            <w:tcW w:w="10382" w:type="dxa"/>
            <w:gridSpan w:val="16"/>
            <w:tcBorders>
              <w:top w:val="nil"/>
              <w:left w:val="nil"/>
              <w:bottom w:val="single" w:sz="4" w:space="0" w:color="auto"/>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ДОПОЛНИТЕЛЬНАЯ ИНФОРМАЦИЯ:</w:t>
            </w:r>
          </w:p>
        </w:tc>
      </w:tr>
      <w:tr w:rsidR="002D4758" w:rsidRPr="002D4758" w:rsidTr="008A7D56">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r>
      <w:tr w:rsidR="002D4758" w:rsidRPr="002D4758" w:rsidTr="008A7D56">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r>
      <w:tr w:rsidR="002D4758" w:rsidRPr="002D4758" w:rsidTr="008A7D56">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Замечания и рекомендации</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r>
      <w:tr w:rsidR="002D4758" w:rsidRPr="002D4758" w:rsidTr="008A7D56">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rsidR="002D4758" w:rsidRPr="002D4758" w:rsidRDefault="002D4758" w:rsidP="002D4758">
            <w:pPr>
              <w:spacing w:after="0" w:line="276" w:lineRule="auto"/>
              <w:jc w:val="both"/>
              <w:rPr>
                <w:rFonts w:ascii="Arial" w:eastAsia="Times New Roman" w:hAnsi="Arial" w:cs="Arial"/>
                <w:color w:val="000000"/>
                <w:sz w:val="20"/>
                <w:szCs w:val="20"/>
                <w:lang w:eastAsia="ru-RU"/>
              </w:rPr>
            </w:pPr>
          </w:p>
          <w:p w:rsidR="002D4758" w:rsidRPr="002D4758" w:rsidRDefault="002D4758" w:rsidP="002D4758">
            <w:pPr>
              <w:spacing w:after="0" w:line="276" w:lineRule="auto"/>
              <w:jc w:val="both"/>
              <w:rPr>
                <w:rFonts w:ascii="Arial" w:eastAsia="Times New Roman" w:hAnsi="Arial" w:cs="Arial"/>
                <w:color w:val="000000"/>
                <w:sz w:val="20"/>
                <w:szCs w:val="20"/>
                <w:lang w:eastAsia="ru-RU"/>
              </w:rPr>
            </w:pPr>
          </w:p>
        </w:tc>
      </w:tr>
      <w:tr w:rsidR="002D4758" w:rsidRPr="002D4758" w:rsidTr="008A7D56">
        <w:trPr>
          <w:trHeight w:val="509"/>
        </w:trPr>
        <w:tc>
          <w:tcPr>
            <w:tcW w:w="10382" w:type="dxa"/>
            <w:gridSpan w:val="16"/>
            <w:vMerge/>
            <w:tcBorders>
              <w:top w:val="single" w:sz="4" w:space="0" w:color="auto"/>
              <w:left w:val="nil"/>
              <w:bottom w:val="nil"/>
              <w:right w:val="nil"/>
            </w:tcBorders>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r>
      <w:tr w:rsidR="002D4758" w:rsidRPr="002D4758" w:rsidTr="008A7D56">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ПРОЕКТНАЯ ДОКУМЕНТАЦИЯ СРЕДСТВА РАЗМЕЩЕНИЯ ИНФОРМАЦИИ (ФОТОМАТЕРИАЛ, ЧЕРТЕЖ, СХЕМА РАЗМЕЩЕНИЯ)</w:t>
            </w:r>
          </w:p>
          <w:p w:rsidR="002D4758" w:rsidRPr="002D4758" w:rsidRDefault="002D4758" w:rsidP="002D4758">
            <w:pPr>
              <w:spacing w:after="0" w:line="276" w:lineRule="auto"/>
              <w:ind w:left="34"/>
              <w:jc w:val="both"/>
              <w:rPr>
                <w:rFonts w:ascii="Arial" w:eastAsia="Times New Roman" w:hAnsi="Arial" w:cs="Arial"/>
                <w:bCs/>
                <w:color w:val="000000"/>
                <w:sz w:val="20"/>
                <w:szCs w:val="20"/>
                <w:lang w:eastAsia="ru-RU"/>
              </w:rPr>
            </w:pPr>
          </w:p>
          <w:p w:rsidR="002D4758" w:rsidRPr="002D4758" w:rsidRDefault="002D4758" w:rsidP="002D4758">
            <w:pPr>
              <w:spacing w:after="0" w:line="276" w:lineRule="auto"/>
              <w:ind w:left="34"/>
              <w:jc w:val="both"/>
              <w:rPr>
                <w:rFonts w:ascii="Arial" w:eastAsia="Times New Roman" w:hAnsi="Arial" w:cs="Arial"/>
                <w:bCs/>
                <w:color w:val="000000"/>
                <w:sz w:val="20"/>
                <w:szCs w:val="20"/>
                <w:lang w:eastAsia="ru-RU"/>
              </w:rPr>
            </w:pPr>
          </w:p>
          <w:p w:rsidR="002D4758" w:rsidRPr="002D4758" w:rsidRDefault="002D4758" w:rsidP="002D4758">
            <w:pPr>
              <w:spacing w:after="0" w:line="276" w:lineRule="auto"/>
              <w:ind w:left="34"/>
              <w:jc w:val="both"/>
              <w:rPr>
                <w:rFonts w:ascii="Arial" w:eastAsia="Times New Roman" w:hAnsi="Arial" w:cs="Arial"/>
                <w:bCs/>
                <w:color w:val="000000"/>
                <w:sz w:val="20"/>
                <w:szCs w:val="20"/>
                <w:lang w:eastAsia="ru-RU"/>
              </w:rPr>
            </w:pPr>
          </w:p>
          <w:p w:rsidR="002D4758" w:rsidRPr="002D4758" w:rsidRDefault="002D4758" w:rsidP="002D4758">
            <w:pPr>
              <w:spacing w:after="0" w:line="276" w:lineRule="auto"/>
              <w:ind w:left="34"/>
              <w:jc w:val="both"/>
              <w:rPr>
                <w:rFonts w:ascii="Arial" w:eastAsia="Times New Roman" w:hAnsi="Arial" w:cs="Arial"/>
                <w:bCs/>
                <w:color w:val="000000"/>
                <w:sz w:val="20"/>
                <w:szCs w:val="20"/>
                <w:lang w:eastAsia="ru-RU"/>
              </w:rPr>
            </w:pPr>
          </w:p>
          <w:p w:rsidR="002D4758" w:rsidRPr="002D4758" w:rsidRDefault="002D4758" w:rsidP="002D4758">
            <w:pPr>
              <w:spacing w:after="0" w:line="276" w:lineRule="auto"/>
              <w:ind w:left="34"/>
              <w:jc w:val="both"/>
              <w:rPr>
                <w:rFonts w:ascii="Arial" w:eastAsia="Times New Roman" w:hAnsi="Arial" w:cs="Arial"/>
                <w:b/>
                <w:bCs/>
                <w:color w:val="000000"/>
                <w:sz w:val="20"/>
                <w:szCs w:val="20"/>
                <w:lang w:eastAsia="ru-RU"/>
              </w:rPr>
            </w:pPr>
          </w:p>
        </w:tc>
      </w:tr>
      <w:tr w:rsidR="002D4758" w:rsidRPr="002D4758" w:rsidTr="008A7D56">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bCs/>
                <w:color w:val="000000"/>
                <w:sz w:val="20"/>
                <w:szCs w:val="20"/>
                <w:lang w:eastAsia="ru-RU"/>
              </w:rPr>
            </w:pPr>
            <w:r w:rsidRPr="002D4758">
              <w:rPr>
                <w:rFonts w:ascii="Arial" w:eastAsia="Times New Roman" w:hAnsi="Arial" w:cs="Arial"/>
                <w:bCs/>
                <w:color w:val="000000"/>
                <w:sz w:val="20"/>
                <w:szCs w:val="20"/>
                <w:lang w:eastAsia="ru-RU"/>
              </w:rPr>
              <w:t>СРОК ДЕЙСТВИЯ СОГЛАСОВАНИЯ</w:t>
            </w:r>
            <w:r w:rsidRPr="002D4758">
              <w:rPr>
                <w:rFonts w:ascii="Arial" w:eastAsia="Times New Roman" w:hAnsi="Arial" w:cs="Arial"/>
                <w:bCs/>
                <w:color w:val="000000"/>
                <w:sz w:val="20"/>
                <w:szCs w:val="20"/>
                <w:lang w:val="en-US" w:eastAsia="ru-RU"/>
              </w:rPr>
              <w:t>: __/__/____</w:t>
            </w:r>
          </w:p>
        </w:tc>
      </w:tr>
      <w:tr w:rsidR="002D4758" w:rsidRPr="002D4758" w:rsidTr="008A7D56">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c>
          <w:tcPr>
            <w:tcW w:w="320" w:type="dxa"/>
            <w:tcBorders>
              <w:top w:val="single" w:sz="4" w:space="0" w:color="auto"/>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2" w:type="dxa"/>
            <w:tcBorders>
              <w:top w:val="single" w:sz="4" w:space="0" w:color="auto"/>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c>
          <w:tcPr>
            <w:tcW w:w="479" w:type="dxa"/>
            <w:tcBorders>
              <w:top w:val="single" w:sz="4" w:space="0" w:color="auto"/>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 </w:t>
            </w:r>
          </w:p>
        </w:tc>
      </w:tr>
      <w:tr w:rsidR="002D4758" w:rsidRPr="002D4758" w:rsidTr="008A7D56">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(уполномоченное должностное лицо Администрации)</w:t>
            </w:r>
          </w:p>
        </w:tc>
        <w:tc>
          <w:tcPr>
            <w:tcW w:w="320"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1577"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(подпись)</w:t>
            </w:r>
          </w:p>
        </w:tc>
        <w:tc>
          <w:tcPr>
            <w:tcW w:w="479"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68" w:type="dxa"/>
            <w:gridSpan w:val="3"/>
            <w:vMerge w:val="restart"/>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(Расшифровка подписи)</w:t>
            </w:r>
          </w:p>
        </w:tc>
      </w:tr>
      <w:tr w:rsidR="002D4758" w:rsidRPr="002D4758" w:rsidTr="008A7D56">
        <w:trPr>
          <w:trHeight w:val="315"/>
        </w:trPr>
        <w:tc>
          <w:tcPr>
            <w:tcW w:w="5516" w:type="dxa"/>
            <w:gridSpan w:val="9"/>
            <w:vMerge/>
            <w:tcBorders>
              <w:top w:val="single" w:sz="4" w:space="0" w:color="auto"/>
              <w:left w:val="nil"/>
              <w:bottom w:val="nil"/>
              <w:right w:val="nil"/>
            </w:tcBorders>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1577"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r w:rsidRPr="002D4758">
              <w:rPr>
                <w:rFonts w:ascii="Arial" w:eastAsia="Times New Roman" w:hAnsi="Arial" w:cs="Arial"/>
                <w:color w:val="000000"/>
                <w:sz w:val="20"/>
                <w:szCs w:val="20"/>
                <w:lang w:eastAsia="ru-RU"/>
              </w:rPr>
              <w:t>М.П.</w:t>
            </w:r>
          </w:p>
        </w:tc>
        <w:tc>
          <w:tcPr>
            <w:tcW w:w="479" w:type="dxa"/>
            <w:tcBorders>
              <w:top w:val="nil"/>
              <w:left w:val="nil"/>
              <w:bottom w:val="nil"/>
              <w:right w:val="nil"/>
            </w:tcBorders>
            <w:shd w:val="clear" w:color="auto" w:fill="auto"/>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c>
          <w:tcPr>
            <w:tcW w:w="2268" w:type="dxa"/>
            <w:gridSpan w:val="3"/>
            <w:vMerge/>
            <w:tcBorders>
              <w:top w:val="nil"/>
              <w:left w:val="nil"/>
              <w:bottom w:val="nil"/>
              <w:right w:val="nil"/>
            </w:tcBorders>
            <w:vAlign w:val="center"/>
            <w:hideMark/>
          </w:tcPr>
          <w:p w:rsidR="002D4758" w:rsidRPr="002D4758" w:rsidRDefault="002D4758" w:rsidP="002D4758">
            <w:pPr>
              <w:spacing w:after="0" w:line="276" w:lineRule="auto"/>
              <w:ind w:left="34"/>
              <w:jc w:val="both"/>
              <w:rPr>
                <w:rFonts w:ascii="Arial" w:eastAsia="Times New Roman" w:hAnsi="Arial" w:cs="Arial"/>
                <w:color w:val="000000"/>
                <w:sz w:val="20"/>
                <w:szCs w:val="20"/>
                <w:lang w:eastAsia="ru-RU"/>
              </w:rPr>
            </w:pPr>
          </w:p>
        </w:tc>
      </w:tr>
    </w:tbl>
    <w:p w:rsidR="00C36B0C" w:rsidRDefault="00C36B0C" w:rsidP="00D777B3">
      <w:pPr>
        <w:spacing w:after="0" w:line="240" w:lineRule="auto"/>
        <w:ind w:firstLine="709"/>
        <w:jc w:val="both"/>
        <w:rPr>
          <w:rFonts w:ascii="Arial" w:hAnsi="Arial" w:cs="Arial"/>
          <w:sz w:val="24"/>
          <w:szCs w:val="24"/>
        </w:rPr>
      </w:pPr>
    </w:p>
    <w:p w:rsidR="009E42D4" w:rsidRDefault="009E42D4" w:rsidP="00D777B3">
      <w:pPr>
        <w:spacing w:after="0" w:line="240" w:lineRule="auto"/>
        <w:ind w:firstLine="709"/>
        <w:jc w:val="both"/>
        <w:rPr>
          <w:rFonts w:ascii="Arial" w:hAnsi="Arial" w:cs="Arial"/>
          <w:sz w:val="24"/>
          <w:szCs w:val="24"/>
        </w:rPr>
      </w:pP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Приложение 2</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к административному</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регламенту предоставления</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муниципальной услуги</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«Согласование установки средства</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размещения информации</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на территории Одинцовского</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городского округа</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Московской области»,</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утвержденному постановлением</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Администрации Одинцовского</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городского округа Московской</w:t>
      </w:r>
    </w:p>
    <w:p w:rsidR="009E42D4" w:rsidRPr="009E42D4" w:rsidRDefault="009E42D4" w:rsidP="009E42D4">
      <w:pPr>
        <w:suppressAutoHyphens/>
        <w:spacing w:after="0" w:line="240" w:lineRule="auto"/>
        <w:jc w:val="right"/>
        <w:rPr>
          <w:rFonts w:ascii="Arial" w:eastAsia="NSimSun" w:hAnsi="Arial" w:cs="Arial"/>
          <w:kern w:val="2"/>
          <w:sz w:val="24"/>
          <w:szCs w:val="24"/>
          <w:lang w:eastAsia="zh-CN" w:bidi="hi-IN"/>
        </w:rPr>
      </w:pPr>
      <w:r w:rsidRPr="009E42D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9E42D4" w:rsidRDefault="009E42D4" w:rsidP="00D777B3">
      <w:pPr>
        <w:spacing w:after="0" w:line="240" w:lineRule="auto"/>
        <w:ind w:firstLine="709"/>
        <w:jc w:val="both"/>
        <w:rPr>
          <w:rFonts w:ascii="Arial" w:hAnsi="Arial" w:cs="Arial"/>
          <w:sz w:val="24"/>
          <w:szCs w:val="24"/>
        </w:rPr>
      </w:pPr>
    </w:p>
    <w:p w:rsidR="009E42D4" w:rsidRPr="009E42D4" w:rsidRDefault="009E42D4" w:rsidP="009E42D4">
      <w:pPr>
        <w:suppressAutoHyphens/>
        <w:spacing w:after="0" w:line="276" w:lineRule="auto"/>
        <w:jc w:val="center"/>
        <w:outlineLvl w:val="1"/>
        <w:rPr>
          <w:rFonts w:ascii="Arial" w:eastAsia="Calibri" w:hAnsi="Arial" w:cs="Arial"/>
          <w:b/>
          <w:kern w:val="2"/>
          <w:sz w:val="24"/>
          <w:szCs w:val="24"/>
          <w:lang w:eastAsia="zh-CN" w:bidi="hi-IN"/>
        </w:rPr>
      </w:pPr>
      <w:r w:rsidRPr="009E42D4">
        <w:rPr>
          <w:rFonts w:ascii="Arial" w:eastAsia="Calibri" w:hAnsi="Arial" w:cs="Arial"/>
          <w:kern w:val="2"/>
          <w:sz w:val="24"/>
          <w:szCs w:val="24"/>
        </w:rPr>
        <w:t>Форма</w:t>
      </w:r>
    </w:p>
    <w:p w:rsidR="009E42D4" w:rsidRPr="009E42D4" w:rsidRDefault="009E42D4" w:rsidP="009E42D4">
      <w:pPr>
        <w:suppressAutoHyphens/>
        <w:spacing w:after="0" w:line="276" w:lineRule="auto"/>
        <w:jc w:val="center"/>
        <w:outlineLvl w:val="1"/>
        <w:rPr>
          <w:rFonts w:ascii="Arial" w:eastAsia="Calibri" w:hAnsi="Arial" w:cs="Arial"/>
          <w:b/>
          <w:kern w:val="2"/>
          <w:sz w:val="24"/>
          <w:szCs w:val="24"/>
          <w:lang w:eastAsia="zh-CN" w:bidi="hi-IN"/>
        </w:rPr>
      </w:pPr>
      <w:bookmarkStart w:id="1" w:name="_Toc91253271"/>
      <w:r w:rsidRPr="009E42D4">
        <w:rPr>
          <w:rFonts w:ascii="Arial" w:eastAsia="Calibri" w:hAnsi="Arial" w:cs="Arial"/>
          <w:kern w:val="2"/>
          <w:sz w:val="24"/>
          <w:szCs w:val="24"/>
        </w:rPr>
        <w:t xml:space="preserve">решения об отказе в предоставлении </w:t>
      </w:r>
      <w:bookmarkEnd w:id="1"/>
      <w:r w:rsidRPr="009E42D4">
        <w:rPr>
          <w:rFonts w:ascii="Arial" w:eastAsia="Calibri" w:hAnsi="Arial" w:cs="Arial"/>
          <w:kern w:val="2"/>
          <w:sz w:val="24"/>
          <w:szCs w:val="24"/>
        </w:rPr>
        <w:t>муниципальной услуги</w:t>
      </w:r>
    </w:p>
    <w:p w:rsidR="009E42D4" w:rsidRPr="009E42D4" w:rsidRDefault="009E42D4" w:rsidP="009E42D4">
      <w:pPr>
        <w:suppressAutoHyphens/>
        <w:spacing w:after="0" w:line="276" w:lineRule="auto"/>
        <w:jc w:val="center"/>
        <w:outlineLvl w:val="1"/>
        <w:rPr>
          <w:rFonts w:ascii="Arial" w:eastAsia="Calibri" w:hAnsi="Arial" w:cs="Arial"/>
          <w:b/>
          <w:kern w:val="2"/>
          <w:sz w:val="24"/>
          <w:szCs w:val="24"/>
          <w:lang w:eastAsia="zh-CN" w:bidi="hi-IN"/>
        </w:rPr>
      </w:pPr>
      <w:r w:rsidRPr="009E42D4">
        <w:rPr>
          <w:rFonts w:ascii="Arial" w:eastAsia="Calibri" w:hAnsi="Arial" w:cs="Arial"/>
          <w:kern w:val="2"/>
          <w:sz w:val="24"/>
          <w:szCs w:val="24"/>
        </w:rPr>
        <w:t>«Согласование установки средства размещения информации на территории Одинцовского городского округа Московской области»</w:t>
      </w:r>
    </w:p>
    <w:p w:rsidR="009E42D4" w:rsidRPr="009E42D4" w:rsidRDefault="009E42D4" w:rsidP="009E42D4">
      <w:pPr>
        <w:suppressAutoHyphens/>
        <w:spacing w:after="0" w:line="276"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rPr>
        <w:t>(оформляется на официальном бланке Администрации)</w:t>
      </w:r>
    </w:p>
    <w:p w:rsidR="009E42D4" w:rsidRPr="009E42D4" w:rsidRDefault="009E42D4" w:rsidP="009E42D4">
      <w:pPr>
        <w:suppressAutoHyphens/>
        <w:spacing w:after="0" w:line="276" w:lineRule="auto"/>
        <w:ind w:firstLine="5245"/>
        <w:rPr>
          <w:rFonts w:ascii="Arial" w:eastAsia="NSimSun" w:hAnsi="Arial" w:cs="Arial"/>
          <w:kern w:val="2"/>
          <w:sz w:val="24"/>
          <w:szCs w:val="24"/>
          <w:lang w:eastAsia="ru-RU" w:bidi="hi-IN"/>
        </w:rPr>
      </w:pPr>
    </w:p>
    <w:p w:rsidR="009E42D4" w:rsidRPr="009E42D4" w:rsidRDefault="009E42D4" w:rsidP="009E42D4">
      <w:pPr>
        <w:suppressAutoHyphens/>
        <w:spacing w:after="0" w:line="276" w:lineRule="auto"/>
        <w:ind w:firstLine="5245"/>
        <w:rPr>
          <w:rFonts w:ascii="Arial" w:eastAsia="NSimSun" w:hAnsi="Arial" w:cs="Arial"/>
          <w:kern w:val="2"/>
          <w:sz w:val="24"/>
          <w:szCs w:val="24"/>
          <w:lang w:eastAsia="ru-RU" w:bidi="hi-IN"/>
        </w:rPr>
      </w:pPr>
      <w:r w:rsidRPr="009E42D4">
        <w:rPr>
          <w:rFonts w:ascii="Arial" w:eastAsia="NSimSun" w:hAnsi="Arial" w:cs="Arial"/>
          <w:kern w:val="2"/>
          <w:sz w:val="24"/>
          <w:szCs w:val="24"/>
          <w:lang w:eastAsia="ru-RU" w:bidi="hi-IN"/>
        </w:rPr>
        <w:lastRenderedPageBreak/>
        <w:t>Кому: _________________________</w:t>
      </w:r>
    </w:p>
    <w:p w:rsidR="009E42D4" w:rsidRPr="009E42D4" w:rsidRDefault="009E42D4" w:rsidP="009E42D4">
      <w:pPr>
        <w:suppressAutoHyphens/>
        <w:spacing w:after="0" w:line="276" w:lineRule="auto"/>
        <w:ind w:firstLine="5245"/>
        <w:rPr>
          <w:rFonts w:ascii="Arial" w:eastAsia="NSimSun" w:hAnsi="Arial" w:cs="Arial"/>
          <w:kern w:val="2"/>
          <w:sz w:val="24"/>
          <w:szCs w:val="24"/>
          <w:lang w:eastAsia="ru-RU" w:bidi="hi-IN"/>
        </w:rPr>
      </w:pPr>
      <w:r w:rsidRPr="009E42D4">
        <w:rPr>
          <w:rFonts w:ascii="Arial" w:eastAsia="NSimSun" w:hAnsi="Arial" w:cs="Arial"/>
          <w:i/>
          <w:iCs/>
          <w:kern w:val="2"/>
          <w:sz w:val="24"/>
          <w:szCs w:val="24"/>
          <w:lang w:eastAsia="ru-RU" w:bidi="hi-IN"/>
        </w:rPr>
        <w:t>(ФИО (последнее при</w:t>
      </w:r>
      <w:r w:rsidRPr="009E42D4">
        <w:rPr>
          <w:rFonts w:ascii="Arial" w:eastAsia="Calibri" w:hAnsi="Arial" w:cs="Arial"/>
          <w:i/>
          <w:iCs/>
          <w:kern w:val="2"/>
          <w:sz w:val="24"/>
          <w:szCs w:val="24"/>
        </w:rPr>
        <w:t> </w:t>
      </w:r>
      <w:r w:rsidRPr="009E42D4">
        <w:rPr>
          <w:rFonts w:ascii="Arial" w:eastAsia="NSimSun" w:hAnsi="Arial" w:cs="Arial"/>
          <w:i/>
          <w:iCs/>
          <w:kern w:val="2"/>
          <w:sz w:val="24"/>
          <w:szCs w:val="24"/>
          <w:lang w:eastAsia="ru-RU" w:bidi="hi-IN"/>
        </w:rPr>
        <w:t xml:space="preserve">наличии) </w:t>
      </w:r>
    </w:p>
    <w:p w:rsidR="009E42D4" w:rsidRPr="009E42D4" w:rsidRDefault="009E42D4" w:rsidP="009E42D4">
      <w:pPr>
        <w:suppressAutoHyphens/>
        <w:spacing w:after="0" w:line="276" w:lineRule="auto"/>
        <w:ind w:firstLine="5245"/>
        <w:rPr>
          <w:rFonts w:ascii="Arial" w:eastAsia="NSimSun" w:hAnsi="Arial" w:cs="Arial"/>
          <w:i/>
          <w:iCs/>
          <w:kern w:val="2"/>
          <w:sz w:val="24"/>
          <w:szCs w:val="24"/>
          <w:lang w:eastAsia="ru-RU" w:bidi="hi-IN"/>
        </w:rPr>
      </w:pPr>
      <w:r w:rsidRPr="009E42D4">
        <w:rPr>
          <w:rFonts w:ascii="Arial" w:eastAsia="NSimSun" w:hAnsi="Arial" w:cs="Arial"/>
          <w:i/>
          <w:iCs/>
          <w:kern w:val="2"/>
          <w:sz w:val="24"/>
          <w:szCs w:val="24"/>
          <w:lang w:eastAsia="ru-RU" w:bidi="hi-IN"/>
        </w:rPr>
        <w:t xml:space="preserve">физического лица, индивидуального </w:t>
      </w:r>
    </w:p>
    <w:p w:rsidR="009E42D4" w:rsidRPr="009E42D4" w:rsidRDefault="009E42D4" w:rsidP="009E42D4">
      <w:pPr>
        <w:suppressAutoHyphens/>
        <w:spacing w:after="0" w:line="276" w:lineRule="auto"/>
        <w:ind w:firstLine="5245"/>
        <w:rPr>
          <w:rFonts w:ascii="Arial" w:eastAsia="NSimSun" w:hAnsi="Arial" w:cs="Arial"/>
          <w:i/>
          <w:iCs/>
          <w:kern w:val="2"/>
          <w:sz w:val="24"/>
          <w:szCs w:val="24"/>
          <w:lang w:eastAsia="ru-RU" w:bidi="hi-IN"/>
        </w:rPr>
      </w:pPr>
      <w:r w:rsidRPr="009E42D4">
        <w:rPr>
          <w:rFonts w:ascii="Arial" w:eastAsia="NSimSun" w:hAnsi="Arial" w:cs="Arial"/>
          <w:i/>
          <w:iCs/>
          <w:kern w:val="2"/>
          <w:sz w:val="24"/>
          <w:szCs w:val="24"/>
          <w:lang w:eastAsia="ru-RU" w:bidi="hi-IN"/>
        </w:rPr>
        <w:t>предпринимателя или</w:t>
      </w:r>
      <w:r w:rsidRPr="009E42D4">
        <w:rPr>
          <w:rFonts w:ascii="Arial" w:eastAsia="Calibri" w:hAnsi="Arial" w:cs="Arial"/>
          <w:i/>
          <w:iCs/>
          <w:kern w:val="2"/>
          <w:sz w:val="24"/>
          <w:szCs w:val="24"/>
        </w:rPr>
        <w:t> </w:t>
      </w:r>
      <w:r w:rsidRPr="009E42D4">
        <w:rPr>
          <w:rFonts w:ascii="Arial" w:eastAsia="NSimSun" w:hAnsi="Arial" w:cs="Arial"/>
          <w:i/>
          <w:iCs/>
          <w:kern w:val="2"/>
          <w:sz w:val="24"/>
          <w:szCs w:val="24"/>
          <w:lang w:eastAsia="ru-RU" w:bidi="hi-IN"/>
        </w:rPr>
        <w:t>полное</w:t>
      </w:r>
    </w:p>
    <w:p w:rsidR="009E42D4" w:rsidRPr="009E42D4" w:rsidRDefault="009E42D4" w:rsidP="009E42D4">
      <w:pPr>
        <w:suppressAutoHyphens/>
        <w:spacing w:after="0" w:line="276" w:lineRule="auto"/>
        <w:ind w:firstLine="5245"/>
        <w:rPr>
          <w:rFonts w:ascii="Arial" w:eastAsia="NSimSun" w:hAnsi="Arial" w:cs="Arial"/>
          <w:kern w:val="2"/>
          <w:sz w:val="24"/>
          <w:szCs w:val="24"/>
        </w:rPr>
      </w:pPr>
      <w:r w:rsidRPr="009E42D4">
        <w:rPr>
          <w:rFonts w:ascii="Arial" w:eastAsia="NSimSun" w:hAnsi="Arial" w:cs="Arial"/>
          <w:i/>
          <w:iCs/>
          <w:kern w:val="2"/>
          <w:sz w:val="24"/>
          <w:szCs w:val="24"/>
          <w:lang w:eastAsia="ru-RU" w:bidi="hi-IN"/>
        </w:rPr>
        <w:t>наименование юридического лица)</w:t>
      </w:r>
    </w:p>
    <w:p w:rsidR="009E42D4" w:rsidRDefault="009E42D4" w:rsidP="009E42D4">
      <w:pPr>
        <w:suppressAutoHyphens/>
        <w:spacing w:after="0" w:line="276" w:lineRule="auto"/>
        <w:jc w:val="center"/>
        <w:outlineLvl w:val="1"/>
        <w:rPr>
          <w:rFonts w:ascii="Arial" w:eastAsia="Calibri" w:hAnsi="Arial" w:cs="Arial"/>
          <w:kern w:val="2"/>
          <w:sz w:val="24"/>
          <w:szCs w:val="24"/>
          <w:lang w:eastAsia="zh-CN" w:bidi="hi-IN"/>
        </w:rPr>
      </w:pPr>
    </w:p>
    <w:p w:rsidR="009E42D4" w:rsidRPr="009E42D4" w:rsidRDefault="009E42D4" w:rsidP="009E42D4">
      <w:pPr>
        <w:suppressAutoHyphens/>
        <w:spacing w:after="0" w:line="276" w:lineRule="auto"/>
        <w:jc w:val="center"/>
        <w:outlineLvl w:val="1"/>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Решение об отказе в предоставлении муниципальной услуги</w:t>
      </w:r>
    </w:p>
    <w:p w:rsidR="009E42D4" w:rsidRPr="009E42D4" w:rsidRDefault="009E42D4" w:rsidP="009E42D4">
      <w:pPr>
        <w:suppressAutoHyphens/>
        <w:spacing w:after="0" w:line="276"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«Согласование установки средства размещения информации на территории Одинцовского городского округа Московской области»</w:t>
      </w:r>
    </w:p>
    <w:p w:rsidR="009E42D4" w:rsidRPr="009E42D4" w:rsidRDefault="009E42D4" w:rsidP="009E42D4">
      <w:pPr>
        <w:suppressAutoHyphens/>
        <w:spacing w:after="0" w:line="276" w:lineRule="auto"/>
        <w:jc w:val="center"/>
        <w:rPr>
          <w:rFonts w:ascii="Arial" w:eastAsia="Calibri" w:hAnsi="Arial" w:cs="Arial"/>
          <w:kern w:val="2"/>
          <w:sz w:val="24"/>
          <w:szCs w:val="24"/>
          <w:lang w:eastAsia="zh-CN" w:bidi="hi-IN"/>
        </w:rPr>
      </w:pPr>
    </w:p>
    <w:p w:rsidR="009E42D4" w:rsidRDefault="009E42D4" w:rsidP="009E42D4">
      <w:pPr>
        <w:suppressAutoHyphens/>
        <w:spacing w:after="0" w:line="276" w:lineRule="auto"/>
        <w:ind w:firstLine="709"/>
        <w:jc w:val="both"/>
        <w:rPr>
          <w:rFonts w:ascii="Arial" w:eastAsia="Calibri" w:hAnsi="Arial" w:cs="Arial"/>
          <w:kern w:val="2"/>
          <w:sz w:val="24"/>
          <w:szCs w:val="24"/>
        </w:rPr>
      </w:pPr>
      <w:r w:rsidRPr="009E42D4">
        <w:rPr>
          <w:rFonts w:ascii="Arial" w:eastAsia="Calibri" w:hAnsi="Arial" w:cs="Arial"/>
          <w:kern w:val="2"/>
          <w:sz w:val="24"/>
          <w:szCs w:val="24"/>
        </w:rPr>
        <w:t xml:space="preserve">В соответствии с ____ </w:t>
      </w:r>
      <w:r w:rsidRPr="009E42D4">
        <w:rPr>
          <w:rFonts w:ascii="Arial" w:eastAsia="Calibri" w:hAnsi="Arial" w:cs="Arial"/>
          <w:bCs/>
          <w:i/>
          <w:iCs/>
          <w:kern w:val="2"/>
          <w:sz w:val="24"/>
          <w:szCs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E42D4">
        <w:rPr>
          <w:rFonts w:ascii="Arial" w:eastAsia="Calibri" w:hAnsi="Arial" w:cs="Arial"/>
          <w:bCs/>
          <w:kern w:val="2"/>
          <w:sz w:val="24"/>
          <w:szCs w:val="24"/>
        </w:rPr>
        <w:t>Администрация Одинцовского городского округа Московской области</w:t>
      </w:r>
      <w:r w:rsidRPr="009E42D4">
        <w:rPr>
          <w:rFonts w:ascii="Arial" w:eastAsia="Calibri" w:hAnsi="Arial" w:cs="Arial"/>
          <w:bCs/>
          <w:i/>
          <w:iCs/>
          <w:kern w:val="2"/>
          <w:sz w:val="24"/>
          <w:szCs w:val="24"/>
        </w:rPr>
        <w:t xml:space="preserve"> </w:t>
      </w:r>
      <w:r w:rsidRPr="009E42D4">
        <w:rPr>
          <w:rFonts w:ascii="Arial" w:eastAsia="Calibri" w:hAnsi="Arial" w:cs="Arial"/>
          <w:bCs/>
          <w:kern w:val="2"/>
          <w:sz w:val="24"/>
          <w:szCs w:val="24"/>
        </w:rPr>
        <w:t>(далее – Администрация)</w:t>
      </w:r>
      <w:r w:rsidRPr="009E42D4">
        <w:rPr>
          <w:rFonts w:ascii="Arial" w:eastAsia="Calibri" w:hAnsi="Arial" w:cs="Arial"/>
          <w:b/>
          <w:kern w:val="2"/>
          <w:sz w:val="24"/>
          <w:szCs w:val="24"/>
        </w:rPr>
        <w:t xml:space="preserve"> </w:t>
      </w:r>
      <w:r w:rsidRPr="009E42D4">
        <w:rPr>
          <w:rFonts w:ascii="Arial" w:eastAsia="Calibri" w:hAnsi="Arial" w:cs="Arial"/>
          <w:kern w:val="2"/>
          <w:sz w:val="24"/>
          <w:szCs w:val="24"/>
        </w:rPr>
        <w:t xml:space="preserve">рассмотрела запрос о предоставлении муниципальной услуги </w:t>
      </w:r>
      <w:r w:rsidRPr="009E42D4">
        <w:rPr>
          <w:rFonts w:ascii="Arial" w:eastAsia="Calibri" w:hAnsi="Arial" w:cs="Arial"/>
          <w:bCs/>
          <w:kern w:val="2"/>
          <w:sz w:val="24"/>
          <w:szCs w:val="24"/>
        </w:rPr>
        <w:t>«Согласование установки средства размещения информации на территории Одинцовского городского округа Московской области»</w:t>
      </w:r>
      <w:r w:rsidRPr="009E42D4">
        <w:rPr>
          <w:rFonts w:ascii="Arial" w:eastAsia="Calibri" w:hAnsi="Arial" w:cs="Arial"/>
          <w:kern w:val="2"/>
          <w:sz w:val="24"/>
          <w:szCs w:val="24"/>
        </w:rPr>
        <w:t xml:space="preserve"> № </w:t>
      </w:r>
      <w:r w:rsidRPr="009E42D4">
        <w:rPr>
          <w:rFonts w:ascii="Arial" w:eastAsia="Times New Roman" w:hAnsi="Arial" w:cs="Arial"/>
          <w:color w:val="000000"/>
          <w:kern w:val="2"/>
          <w:sz w:val="24"/>
          <w:szCs w:val="24"/>
          <w:lang w:eastAsia="ru-RU"/>
        </w:rPr>
        <w:t>______</w:t>
      </w:r>
      <w:r w:rsidRPr="009E42D4">
        <w:rPr>
          <w:rFonts w:ascii="Arial" w:eastAsia="Calibri" w:hAnsi="Arial" w:cs="Arial"/>
          <w:kern w:val="2"/>
          <w:sz w:val="24"/>
          <w:szCs w:val="24"/>
        </w:rPr>
        <w:t xml:space="preserve"> (</w:t>
      </w:r>
      <w:r w:rsidRPr="009E42D4">
        <w:rPr>
          <w:rFonts w:ascii="Arial" w:eastAsia="Calibri" w:hAnsi="Arial" w:cs="Arial"/>
          <w:i/>
          <w:kern w:val="2"/>
          <w:sz w:val="24"/>
          <w:szCs w:val="24"/>
        </w:rPr>
        <w:t>указать регистрационный номер запроса</w:t>
      </w:r>
      <w:r w:rsidRPr="009E42D4">
        <w:rPr>
          <w:rFonts w:ascii="Arial" w:eastAsia="Calibri" w:hAnsi="Arial" w:cs="Arial"/>
          <w:kern w:val="2"/>
          <w:sz w:val="24"/>
          <w:szCs w:val="24"/>
        </w:rPr>
        <w:t>) (далее соответственно – запрос, муниципальная услуга)</w:t>
      </w:r>
      <w:r w:rsidRPr="009E42D4">
        <w:rPr>
          <w:rFonts w:ascii="Arial" w:eastAsia="Calibri" w:hAnsi="Arial" w:cs="Arial"/>
          <w:b/>
          <w:kern w:val="2"/>
          <w:sz w:val="24"/>
          <w:szCs w:val="24"/>
        </w:rPr>
        <w:t xml:space="preserve"> </w:t>
      </w:r>
      <w:r w:rsidRPr="009E42D4">
        <w:rPr>
          <w:rFonts w:ascii="Arial" w:eastAsia="Calibri" w:hAnsi="Arial" w:cs="Arial"/>
          <w:kern w:val="2"/>
          <w:sz w:val="24"/>
          <w:szCs w:val="24"/>
        </w:rPr>
        <w:t>и</w:t>
      </w:r>
      <w:r w:rsidRPr="009E42D4">
        <w:rPr>
          <w:rFonts w:ascii="Arial" w:eastAsia="Calibri" w:hAnsi="Arial" w:cs="Arial"/>
          <w:bCs/>
          <w:kern w:val="2"/>
          <w:sz w:val="24"/>
          <w:szCs w:val="24"/>
        </w:rPr>
        <w:t xml:space="preserve"> приняла </w:t>
      </w:r>
      <w:r w:rsidRPr="009E42D4">
        <w:rPr>
          <w:rFonts w:ascii="Arial" w:eastAsia="Calibri" w:hAnsi="Arial" w:cs="Arial"/>
          <w:kern w:val="2"/>
          <w:sz w:val="24"/>
          <w:szCs w:val="24"/>
        </w:rPr>
        <w:t>решение об отказе в предоставлении муниципальной услуги по следующему основанию:</w:t>
      </w:r>
    </w:p>
    <w:p w:rsidR="009E42D4" w:rsidRPr="009E42D4" w:rsidRDefault="009E42D4" w:rsidP="009E42D4">
      <w:pPr>
        <w:suppressAutoHyphens/>
        <w:spacing w:after="0" w:line="276" w:lineRule="auto"/>
        <w:ind w:firstLine="709"/>
        <w:jc w:val="both"/>
        <w:rPr>
          <w:rFonts w:ascii="Arial" w:eastAsia="Calibri" w:hAnsi="Arial" w:cs="Arial"/>
          <w:b/>
          <w:kern w:val="2"/>
          <w:sz w:val="24"/>
          <w:szCs w:val="24"/>
          <w:lang w:eastAsia="zh-CN" w:bidi="hi-IN"/>
        </w:rPr>
      </w:pPr>
    </w:p>
    <w:tbl>
      <w:tblPr>
        <w:tblW w:w="9917" w:type="dxa"/>
        <w:tblInd w:w="5" w:type="dxa"/>
        <w:tblLayout w:type="fixed"/>
        <w:tblLook w:val="0000" w:firstRow="0" w:lastRow="0" w:firstColumn="0" w:lastColumn="0" w:noHBand="0" w:noVBand="0"/>
      </w:tblPr>
      <w:tblGrid>
        <w:gridCol w:w="3454"/>
        <w:gridCol w:w="3232"/>
        <w:gridCol w:w="3231"/>
      </w:tblGrid>
      <w:tr w:rsidR="009E42D4" w:rsidRPr="009E42D4" w:rsidTr="008A7D56">
        <w:tc>
          <w:tcPr>
            <w:tcW w:w="3454" w:type="dxa"/>
            <w:tcBorders>
              <w:top w:val="single" w:sz="4" w:space="0" w:color="000000"/>
              <w:left w:val="single" w:sz="4" w:space="0" w:color="000000"/>
              <w:bottom w:val="single" w:sz="4" w:space="0" w:color="000000"/>
              <w:right w:val="single" w:sz="4" w:space="0" w:color="000000"/>
            </w:tcBorders>
          </w:tcPr>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Ссылка</w:t>
            </w:r>
          </w:p>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на</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соответствующий</w:t>
            </w:r>
          </w:p>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подпункт подраздела 19</w:t>
            </w:r>
          </w:p>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Регламента, в</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котором</w:t>
            </w:r>
          </w:p>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содержится основание</w:t>
            </w:r>
          </w:p>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для</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отказа</w:t>
            </w:r>
            <w:r w:rsidRPr="009E42D4">
              <w:rPr>
                <w:rFonts w:ascii="Arial" w:eastAsia="Calibri" w:hAnsi="Arial" w:cs="Arial"/>
                <w:kern w:val="2"/>
                <w:sz w:val="24"/>
                <w:szCs w:val="24"/>
                <w:lang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 xml:space="preserve">Наименование </w:t>
            </w:r>
            <w:r w:rsidRPr="009E42D4">
              <w:rPr>
                <w:rFonts w:ascii="Arial" w:eastAsia="Calibri" w:hAnsi="Arial" w:cs="Arial"/>
                <w:kern w:val="2"/>
                <w:sz w:val="24"/>
                <w:szCs w:val="24"/>
                <w:lang w:eastAsia="zh-CN" w:bidi="hi-IN"/>
              </w:rPr>
              <w:br/>
              <w:t>основания для</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 xml:space="preserve">отказа </w:t>
            </w:r>
            <w:r w:rsidRPr="009E42D4">
              <w:rPr>
                <w:rFonts w:ascii="Arial" w:eastAsia="Calibri" w:hAnsi="Arial" w:cs="Arial"/>
                <w:kern w:val="2"/>
                <w:sz w:val="24"/>
                <w:szCs w:val="24"/>
                <w:lang w:eastAsia="zh-CN" w:bidi="hi-IN"/>
              </w:rPr>
              <w:br/>
              <w:t>в</w:t>
            </w:r>
            <w:r w:rsidRPr="009E42D4">
              <w:rPr>
                <w:rFonts w:ascii="Arial" w:eastAsia="Calibri" w:hAnsi="Arial" w:cs="Arial"/>
                <w:i/>
                <w:kern w:val="2"/>
                <w:sz w:val="24"/>
                <w:szCs w:val="24"/>
              </w:rPr>
              <w:t> </w:t>
            </w:r>
            <w:r w:rsidRPr="009E42D4">
              <w:rPr>
                <w:rFonts w:ascii="Arial" w:eastAsia="Calibri" w:hAnsi="Arial" w:cs="Arial"/>
                <w:kern w:val="2"/>
                <w:sz w:val="24"/>
                <w:szCs w:val="24"/>
                <w:lang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9E42D4" w:rsidRPr="009E42D4" w:rsidRDefault="009E42D4" w:rsidP="009E42D4">
            <w:pPr>
              <w:widowControl w:val="0"/>
              <w:suppressAutoHyphens/>
              <w:spacing w:after="0" w:line="240" w:lineRule="auto"/>
              <w:jc w:val="center"/>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 xml:space="preserve">Разъяснение причины </w:t>
            </w:r>
            <w:r w:rsidRPr="009E42D4">
              <w:rPr>
                <w:rFonts w:ascii="Arial" w:eastAsia="Calibri" w:hAnsi="Arial" w:cs="Arial"/>
                <w:kern w:val="2"/>
                <w:sz w:val="24"/>
                <w:szCs w:val="24"/>
                <w:lang w:eastAsia="zh-CN" w:bidi="hi-IN"/>
              </w:rPr>
              <w:br/>
              <w:t xml:space="preserve">принятия решения </w:t>
            </w:r>
            <w:r w:rsidRPr="009E42D4">
              <w:rPr>
                <w:rFonts w:ascii="Arial" w:eastAsia="Calibri" w:hAnsi="Arial" w:cs="Arial"/>
                <w:kern w:val="2"/>
                <w:sz w:val="24"/>
                <w:szCs w:val="24"/>
                <w:lang w:eastAsia="zh-CN" w:bidi="hi-IN"/>
              </w:rPr>
              <w:br/>
              <w:t>об</w:t>
            </w:r>
            <w:r w:rsidRPr="009E42D4">
              <w:rPr>
                <w:rFonts w:ascii="Arial" w:eastAsia="Calibri" w:hAnsi="Arial" w:cs="Arial"/>
                <w:i/>
                <w:kern w:val="2"/>
                <w:sz w:val="24"/>
                <w:szCs w:val="24"/>
              </w:rPr>
              <w:t> </w:t>
            </w:r>
            <w:r w:rsidRPr="009E42D4">
              <w:rPr>
                <w:rFonts w:ascii="Arial" w:eastAsia="Calibri" w:hAnsi="Arial" w:cs="Arial"/>
                <w:kern w:val="2"/>
                <w:sz w:val="24"/>
                <w:szCs w:val="24"/>
                <w:lang w:eastAsia="zh-CN" w:bidi="hi-IN"/>
              </w:rPr>
              <w:t>отказе в</w:t>
            </w:r>
            <w:r w:rsidRPr="009E42D4">
              <w:rPr>
                <w:rFonts w:ascii="Arial" w:eastAsia="Calibri" w:hAnsi="Arial" w:cs="Arial"/>
                <w:i/>
                <w:kern w:val="2"/>
                <w:sz w:val="24"/>
                <w:szCs w:val="24"/>
              </w:rPr>
              <w:t> </w:t>
            </w:r>
            <w:r w:rsidRPr="009E42D4">
              <w:rPr>
                <w:rFonts w:ascii="Arial" w:eastAsia="Calibri" w:hAnsi="Arial" w:cs="Arial"/>
                <w:kern w:val="2"/>
                <w:sz w:val="24"/>
                <w:szCs w:val="24"/>
                <w:lang w:eastAsia="zh-CN" w:bidi="hi-IN"/>
              </w:rPr>
              <w:t>предоставлении муниципальной услуги</w:t>
            </w:r>
          </w:p>
        </w:tc>
      </w:tr>
      <w:tr w:rsidR="009E42D4" w:rsidRPr="009E42D4" w:rsidTr="008A7D56">
        <w:tc>
          <w:tcPr>
            <w:tcW w:w="3454" w:type="dxa"/>
            <w:tcBorders>
              <w:top w:val="single" w:sz="4" w:space="0" w:color="000000"/>
              <w:left w:val="single" w:sz="4" w:space="0" w:color="000000"/>
              <w:bottom w:val="single" w:sz="4" w:space="0" w:color="000000"/>
              <w:right w:val="single" w:sz="4" w:space="0" w:color="000000"/>
            </w:tcBorders>
          </w:tcPr>
          <w:p w:rsidR="009E42D4" w:rsidRPr="009E42D4" w:rsidRDefault="009E42D4" w:rsidP="009E42D4">
            <w:pPr>
              <w:widowControl w:val="0"/>
              <w:suppressAutoHyphens/>
              <w:spacing w:after="0" w:line="276" w:lineRule="auto"/>
              <w:ind w:firstLine="709"/>
              <w:jc w:val="both"/>
              <w:rPr>
                <w:rFonts w:ascii="Arial" w:eastAsia="Calibri" w:hAnsi="Arial" w:cs="Arial"/>
                <w:kern w:val="2"/>
                <w:sz w:val="24"/>
                <w:szCs w:val="24"/>
                <w:lang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9E42D4" w:rsidRPr="009E42D4" w:rsidRDefault="009E42D4" w:rsidP="009E42D4">
            <w:pPr>
              <w:widowControl w:val="0"/>
              <w:suppressAutoHyphens/>
              <w:spacing w:after="0" w:line="276" w:lineRule="auto"/>
              <w:ind w:firstLine="709"/>
              <w:jc w:val="both"/>
              <w:rPr>
                <w:rFonts w:ascii="Arial" w:eastAsia="Calibri" w:hAnsi="Arial" w:cs="Arial"/>
                <w:kern w:val="2"/>
                <w:sz w:val="24"/>
                <w:szCs w:val="24"/>
                <w:lang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9E42D4" w:rsidRPr="009E42D4" w:rsidRDefault="009E42D4" w:rsidP="009E42D4">
            <w:pPr>
              <w:widowControl w:val="0"/>
              <w:suppressAutoHyphens/>
              <w:spacing w:after="0" w:line="276" w:lineRule="auto"/>
              <w:ind w:firstLine="709"/>
              <w:jc w:val="both"/>
              <w:rPr>
                <w:rFonts w:ascii="Arial" w:eastAsia="Calibri" w:hAnsi="Arial" w:cs="Arial"/>
                <w:kern w:val="2"/>
                <w:sz w:val="24"/>
                <w:szCs w:val="24"/>
                <w:lang w:eastAsia="zh-CN" w:bidi="hi-IN"/>
              </w:rPr>
            </w:pPr>
          </w:p>
        </w:tc>
      </w:tr>
    </w:tbl>
    <w:p w:rsidR="009E42D4" w:rsidRDefault="009E42D4" w:rsidP="009E42D4">
      <w:pPr>
        <w:suppressAutoHyphens/>
        <w:spacing w:after="0" w:line="276" w:lineRule="auto"/>
        <w:ind w:firstLine="709"/>
        <w:jc w:val="both"/>
        <w:rPr>
          <w:rFonts w:ascii="Arial" w:eastAsia="Calibri" w:hAnsi="Arial" w:cs="Arial"/>
          <w:kern w:val="2"/>
          <w:sz w:val="24"/>
          <w:szCs w:val="24"/>
          <w:lang w:eastAsia="zh-CN" w:bidi="hi-IN"/>
        </w:rPr>
      </w:pPr>
    </w:p>
    <w:p w:rsidR="009E42D4" w:rsidRPr="009E42D4" w:rsidRDefault="009E42D4" w:rsidP="009E42D4">
      <w:pPr>
        <w:suppressAutoHyphens/>
        <w:spacing w:after="0" w:line="276" w:lineRule="auto"/>
        <w:ind w:firstLine="709"/>
        <w:jc w:val="both"/>
        <w:rPr>
          <w:rFonts w:ascii="Arial" w:eastAsia="Calibri" w:hAnsi="Arial" w:cs="Arial"/>
          <w:kern w:val="2"/>
          <w:sz w:val="24"/>
          <w:szCs w:val="24"/>
          <w:lang w:eastAsia="zh-CN" w:bidi="hi-IN"/>
        </w:rPr>
      </w:pPr>
      <w:r w:rsidRPr="009E42D4">
        <w:rPr>
          <w:rFonts w:ascii="Arial" w:eastAsia="Calibri" w:hAnsi="Arial" w:cs="Arial"/>
          <w:kern w:val="2"/>
          <w:sz w:val="24"/>
          <w:szCs w:val="24"/>
          <w:lang w:eastAsia="zh-CN" w:bidi="hi-IN"/>
        </w:rPr>
        <w:t>Вы вправе повторно обратиться в</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Администрацию с запросом после устранения указанного основания для отказа в предоставлении муниципальной услуги.</w:t>
      </w:r>
    </w:p>
    <w:p w:rsidR="009E42D4" w:rsidRPr="009E42D4" w:rsidRDefault="009E42D4" w:rsidP="009E42D4">
      <w:pPr>
        <w:suppressAutoHyphens/>
        <w:spacing w:after="0" w:line="276" w:lineRule="auto"/>
        <w:ind w:firstLine="709"/>
        <w:jc w:val="both"/>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соответствии с</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разделом</w:t>
      </w:r>
      <w:r w:rsidRPr="009E42D4">
        <w:rPr>
          <w:rFonts w:ascii="Arial" w:eastAsia="Calibri" w:hAnsi="Arial" w:cs="Arial"/>
          <w:kern w:val="2"/>
          <w:sz w:val="24"/>
          <w:szCs w:val="24"/>
        </w:rPr>
        <w:t> </w:t>
      </w:r>
      <w:r w:rsidRPr="009E42D4">
        <w:rPr>
          <w:rFonts w:ascii="Arial" w:eastAsia="Calibri" w:hAnsi="Arial" w:cs="Arial"/>
          <w:kern w:val="2"/>
          <w:sz w:val="24"/>
          <w:szCs w:val="24"/>
          <w:lang w:val="en-US" w:eastAsia="zh-CN" w:bidi="hi-IN"/>
        </w:rPr>
        <w:t>V</w:t>
      </w:r>
      <w:r w:rsidRPr="009E42D4">
        <w:rPr>
          <w:rFonts w:ascii="Arial" w:eastAsia="Calibri" w:hAnsi="Arial" w:cs="Arial"/>
          <w:kern w:val="2"/>
          <w:sz w:val="24"/>
          <w:szCs w:val="24"/>
        </w:rPr>
        <w:t xml:space="preserve"> </w:t>
      </w:r>
      <w:r w:rsidRPr="009E42D4">
        <w:rPr>
          <w:rFonts w:ascii="Arial" w:eastAsia="Calibri" w:hAnsi="Arial" w:cs="Arial"/>
          <w:kern w:val="2"/>
          <w:sz w:val="24"/>
          <w:szCs w:val="24"/>
          <w:lang w:eastAsia="zh-CN" w:bidi="hi-IN"/>
        </w:rPr>
        <w:t>«Досудебный (внесудебный) порядок обжалования решений и</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действий (бездействия) Администрации, МФЦ, а</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также их</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должностных лиц, муниципальных служащих и</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работников» Регламента, а также в</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судебном порядке в</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соответствии с</w:t>
      </w:r>
      <w:r w:rsidRPr="009E42D4">
        <w:rPr>
          <w:rFonts w:ascii="Arial" w:eastAsia="Calibri" w:hAnsi="Arial" w:cs="Arial"/>
          <w:kern w:val="2"/>
          <w:sz w:val="24"/>
          <w:szCs w:val="24"/>
        </w:rPr>
        <w:t> </w:t>
      </w:r>
      <w:r w:rsidRPr="009E42D4">
        <w:rPr>
          <w:rFonts w:ascii="Arial" w:eastAsia="Calibri" w:hAnsi="Arial" w:cs="Arial"/>
          <w:kern w:val="2"/>
          <w:sz w:val="24"/>
          <w:szCs w:val="24"/>
          <w:lang w:eastAsia="zh-CN" w:bidi="hi-IN"/>
        </w:rPr>
        <w:t>законодательством Российской Федерации.</w:t>
      </w:r>
    </w:p>
    <w:p w:rsidR="009E42D4" w:rsidRPr="009E42D4" w:rsidRDefault="009E42D4" w:rsidP="009E42D4">
      <w:pPr>
        <w:suppressAutoHyphens/>
        <w:spacing w:after="0" w:line="276" w:lineRule="auto"/>
        <w:ind w:firstLine="709"/>
        <w:jc w:val="both"/>
        <w:rPr>
          <w:rFonts w:ascii="Arial" w:eastAsia="Calibri" w:hAnsi="Arial" w:cs="Arial"/>
          <w:kern w:val="2"/>
          <w:sz w:val="24"/>
          <w:szCs w:val="24"/>
          <w:lang w:eastAsia="zh-CN" w:bidi="hi-IN"/>
        </w:rPr>
      </w:pPr>
    </w:p>
    <w:p w:rsidR="009E42D4" w:rsidRPr="009E42D4" w:rsidRDefault="009E42D4" w:rsidP="009E42D4">
      <w:pPr>
        <w:suppressAutoHyphens/>
        <w:spacing w:after="0" w:line="276" w:lineRule="auto"/>
        <w:ind w:firstLine="709"/>
        <w:jc w:val="both"/>
        <w:rPr>
          <w:rFonts w:ascii="Arial" w:eastAsia="Calibri" w:hAnsi="Arial" w:cs="Arial"/>
          <w:kern w:val="2"/>
          <w:sz w:val="24"/>
          <w:szCs w:val="24"/>
          <w:lang w:eastAsia="zh-CN" w:bidi="hi-IN"/>
        </w:rPr>
      </w:pPr>
      <w:r w:rsidRPr="009E42D4">
        <w:rPr>
          <w:rFonts w:ascii="Arial" w:eastAsia="Calibri" w:hAnsi="Arial" w:cs="Arial"/>
          <w:kern w:val="2"/>
          <w:sz w:val="24"/>
          <w:szCs w:val="24"/>
          <w:lang w:eastAsia="zh-CN" w:bidi="hi-IN"/>
        </w:rPr>
        <w:t>Дополнительно информируем:</w:t>
      </w:r>
    </w:p>
    <w:p w:rsidR="009E42D4" w:rsidRPr="009E42D4" w:rsidRDefault="009E42D4" w:rsidP="009E42D4">
      <w:pPr>
        <w:suppressAutoHyphens/>
        <w:spacing w:after="0" w:line="276" w:lineRule="auto"/>
        <w:ind w:firstLine="709"/>
        <w:jc w:val="both"/>
        <w:rPr>
          <w:rFonts w:ascii="Arial" w:eastAsia="Calibri" w:hAnsi="Arial" w:cs="Arial"/>
          <w:b/>
          <w:kern w:val="2"/>
          <w:sz w:val="24"/>
          <w:szCs w:val="24"/>
          <w:lang w:eastAsia="zh-CN" w:bidi="hi-IN"/>
        </w:rPr>
      </w:pPr>
      <w:r w:rsidRPr="009E42D4">
        <w:rPr>
          <w:rFonts w:ascii="Arial" w:eastAsia="Calibri" w:hAnsi="Arial" w:cs="Arial"/>
          <w:kern w:val="2"/>
          <w:sz w:val="24"/>
          <w:szCs w:val="24"/>
          <w:lang w:eastAsia="zh-CN" w:bidi="hi-IN"/>
        </w:rPr>
        <w:t>_______________________________________________________________ (</w:t>
      </w:r>
      <w:r w:rsidRPr="009E42D4">
        <w:rPr>
          <w:rFonts w:ascii="Arial" w:eastAsia="Calibri" w:hAnsi="Arial" w:cs="Arial"/>
          <w:i/>
          <w:kern w:val="2"/>
          <w:sz w:val="24"/>
          <w:szCs w:val="24"/>
          <w:lang w:eastAsia="zh-CN" w:bidi="hi-IN"/>
        </w:rPr>
        <w:t>указывается информация, необходимая для</w:t>
      </w:r>
      <w:r w:rsidRPr="009E42D4">
        <w:rPr>
          <w:rFonts w:ascii="Arial" w:eastAsia="Calibri" w:hAnsi="Arial" w:cs="Arial"/>
          <w:i/>
          <w:kern w:val="2"/>
          <w:sz w:val="24"/>
          <w:szCs w:val="24"/>
        </w:rPr>
        <w:t> </w:t>
      </w:r>
      <w:r w:rsidRPr="009E42D4">
        <w:rPr>
          <w:rFonts w:ascii="Arial" w:eastAsia="Calibri" w:hAnsi="Arial" w:cs="Arial"/>
          <w:i/>
          <w:kern w:val="2"/>
          <w:sz w:val="24"/>
          <w:szCs w:val="24"/>
          <w:lang w:eastAsia="zh-CN" w:bidi="hi-IN"/>
        </w:rPr>
        <w:t>устранения оснований для</w:t>
      </w:r>
      <w:r w:rsidRPr="009E42D4">
        <w:rPr>
          <w:rFonts w:ascii="Arial" w:eastAsia="Calibri" w:hAnsi="Arial" w:cs="Arial"/>
          <w:i/>
          <w:kern w:val="2"/>
          <w:sz w:val="24"/>
          <w:szCs w:val="24"/>
        </w:rPr>
        <w:t> </w:t>
      </w:r>
      <w:r w:rsidRPr="009E42D4">
        <w:rPr>
          <w:rFonts w:ascii="Arial" w:eastAsia="Calibri" w:hAnsi="Arial" w:cs="Arial"/>
          <w:i/>
          <w:kern w:val="2"/>
          <w:sz w:val="24"/>
          <w:szCs w:val="24"/>
          <w:lang w:eastAsia="zh-CN" w:bidi="hi-IN"/>
        </w:rPr>
        <w:t>отказа в предоставлении муниципальной услуги, а также иная дополнительная информация при необходимости</w:t>
      </w:r>
      <w:r w:rsidRPr="009E42D4">
        <w:rPr>
          <w:rFonts w:ascii="Arial" w:eastAsia="Calibri" w:hAnsi="Arial" w:cs="Arial"/>
          <w:kern w:val="2"/>
          <w:sz w:val="24"/>
          <w:szCs w:val="24"/>
          <w:lang w:eastAsia="zh-CN" w:bidi="hi-IN"/>
        </w:rPr>
        <w:t>).</w:t>
      </w:r>
    </w:p>
    <w:p w:rsidR="009E42D4" w:rsidRPr="009E42D4" w:rsidRDefault="009E42D4" w:rsidP="009E42D4">
      <w:pPr>
        <w:suppressAutoHyphens/>
        <w:spacing w:after="0" w:line="276" w:lineRule="auto"/>
        <w:ind w:firstLine="709"/>
        <w:jc w:val="both"/>
        <w:rPr>
          <w:rFonts w:ascii="Arial" w:eastAsia="Calibri" w:hAnsi="Arial" w:cs="Arial"/>
          <w:b/>
          <w:kern w:val="2"/>
          <w:sz w:val="24"/>
          <w:szCs w:val="24"/>
          <w:lang w:eastAsia="zh-CN" w:bidi="hi-IN"/>
        </w:rPr>
      </w:pPr>
    </w:p>
    <w:p w:rsidR="009E42D4" w:rsidRPr="009E42D4" w:rsidRDefault="009E42D4" w:rsidP="009E42D4">
      <w:pPr>
        <w:suppressAutoHyphens/>
        <w:spacing w:after="0" w:line="276" w:lineRule="auto"/>
        <w:ind w:firstLine="709"/>
        <w:jc w:val="both"/>
        <w:rPr>
          <w:rFonts w:ascii="Arial" w:eastAsia="Calibri" w:hAnsi="Arial" w:cs="Arial"/>
          <w:kern w:val="2"/>
          <w:sz w:val="24"/>
          <w:szCs w:val="24"/>
          <w:lang w:eastAsia="zh-CN" w:bidi="hi-IN"/>
        </w:rPr>
      </w:pPr>
      <w:r w:rsidRPr="009E42D4">
        <w:rPr>
          <w:rFonts w:ascii="Arial" w:eastAsia="Calibri" w:hAnsi="Arial" w:cs="Arial"/>
          <w:kern w:val="2"/>
          <w:sz w:val="24"/>
          <w:szCs w:val="24"/>
          <w:lang w:eastAsia="zh-CN" w:bidi="hi-IN"/>
        </w:rPr>
        <w:t xml:space="preserve"> </w:t>
      </w:r>
      <w:r w:rsidRPr="009E42D4">
        <w:rPr>
          <w:rFonts w:ascii="Arial" w:eastAsia="Calibri" w:hAnsi="Arial" w:cs="Arial"/>
          <w:kern w:val="2"/>
          <w:sz w:val="24"/>
          <w:szCs w:val="24"/>
          <w:lang w:val="en-US" w:eastAsia="zh-CN" w:bidi="hi-IN"/>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638"/>
        <w:gridCol w:w="2957"/>
        <w:gridCol w:w="3610"/>
      </w:tblGrid>
      <w:tr w:rsidR="009E42D4" w:rsidRPr="009E42D4" w:rsidTr="008A7D56">
        <w:trPr>
          <w:trHeight w:val="283"/>
        </w:trPr>
        <w:tc>
          <w:tcPr>
            <w:tcW w:w="3537" w:type="dxa"/>
          </w:tcPr>
          <w:p w:rsidR="009E42D4" w:rsidRPr="009E42D4" w:rsidRDefault="009E42D4" w:rsidP="009E42D4">
            <w:pPr>
              <w:keepNext/>
              <w:suppressAutoHyphens/>
              <w:spacing w:after="0" w:line="276" w:lineRule="auto"/>
              <w:jc w:val="center"/>
              <w:rPr>
                <w:rFonts w:ascii="Arial" w:eastAsia="Calibri" w:hAnsi="Arial" w:cs="Arial"/>
                <w:kern w:val="2"/>
                <w:sz w:val="24"/>
                <w:szCs w:val="24"/>
                <w:lang w:eastAsia="zh-CN" w:bidi="hi-IN"/>
              </w:rPr>
            </w:pPr>
            <w:r w:rsidRPr="009E42D4">
              <w:rPr>
                <w:rFonts w:ascii="Arial" w:eastAsia="Calibri" w:hAnsi="Arial" w:cs="Arial"/>
                <w:kern w:val="2"/>
                <w:sz w:val="24"/>
                <w:szCs w:val="24"/>
                <w:lang w:eastAsia="zh-CN" w:bidi="hi-IN"/>
              </w:rPr>
              <w:lastRenderedPageBreak/>
              <w:t>(уполномоченное должностное лицо Администрации)</w:t>
            </w:r>
          </w:p>
        </w:tc>
        <w:tc>
          <w:tcPr>
            <w:tcW w:w="2875" w:type="dxa"/>
            <w:tcMar>
              <w:left w:w="10" w:type="dxa"/>
              <w:right w:w="10" w:type="dxa"/>
            </w:tcMar>
          </w:tcPr>
          <w:p w:rsidR="009E42D4" w:rsidRPr="009E42D4" w:rsidRDefault="009E42D4" w:rsidP="009E42D4">
            <w:pPr>
              <w:keepNext/>
              <w:widowControl w:val="0"/>
              <w:tabs>
                <w:tab w:val="left" w:pos="565"/>
              </w:tabs>
              <w:suppressAutoHyphens/>
              <w:spacing w:after="0" w:line="240" w:lineRule="auto"/>
              <w:jc w:val="center"/>
              <w:textAlignment w:val="baseline"/>
              <w:rPr>
                <w:rFonts w:ascii="Arial" w:eastAsia="Andale Sans UI" w:hAnsi="Arial" w:cs="Arial"/>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9E42D4" w:rsidRPr="009E42D4" w:rsidRDefault="009E42D4" w:rsidP="009E42D4">
            <w:pPr>
              <w:keepNext/>
              <w:suppressAutoHyphens/>
              <w:spacing w:after="0" w:line="276" w:lineRule="auto"/>
              <w:jc w:val="center"/>
              <w:rPr>
                <w:rFonts w:ascii="Arial" w:eastAsia="Calibri" w:hAnsi="Arial" w:cs="Arial"/>
                <w:kern w:val="2"/>
                <w:sz w:val="24"/>
                <w:szCs w:val="24"/>
                <w:lang w:eastAsia="zh-CN" w:bidi="hi-IN"/>
              </w:rPr>
            </w:pPr>
            <w:r w:rsidRPr="009E42D4">
              <w:rPr>
                <w:rFonts w:ascii="Arial" w:eastAsia="Calibri" w:hAnsi="Arial" w:cs="Arial"/>
                <w:kern w:val="2"/>
                <w:sz w:val="24"/>
                <w:szCs w:val="24"/>
                <w:lang w:eastAsia="zh-CN" w:bidi="hi-IN"/>
              </w:rPr>
              <w:t>(подпись, фамилия, инициалы)</w:t>
            </w:r>
          </w:p>
        </w:tc>
      </w:tr>
      <w:tr w:rsidR="009E42D4" w:rsidRPr="009E42D4" w:rsidTr="008A7D56">
        <w:trPr>
          <w:trHeight w:val="283"/>
        </w:trPr>
        <w:tc>
          <w:tcPr>
            <w:tcW w:w="3537" w:type="dxa"/>
          </w:tcPr>
          <w:p w:rsidR="009E42D4" w:rsidRPr="009E42D4" w:rsidRDefault="009E42D4" w:rsidP="009E42D4">
            <w:pPr>
              <w:keepNext/>
              <w:suppressAutoHyphens/>
              <w:spacing w:after="0" w:line="276" w:lineRule="auto"/>
              <w:jc w:val="center"/>
              <w:rPr>
                <w:rFonts w:ascii="Arial" w:eastAsia="Calibri" w:hAnsi="Arial" w:cs="Arial"/>
                <w:kern w:val="2"/>
                <w:sz w:val="24"/>
                <w:szCs w:val="24"/>
                <w:lang w:eastAsia="zh-CN" w:bidi="hi-IN"/>
              </w:rPr>
            </w:pPr>
          </w:p>
        </w:tc>
        <w:tc>
          <w:tcPr>
            <w:tcW w:w="2875" w:type="dxa"/>
            <w:tcMar>
              <w:left w:w="10" w:type="dxa"/>
              <w:right w:w="10" w:type="dxa"/>
            </w:tcMar>
          </w:tcPr>
          <w:p w:rsidR="009E42D4" w:rsidRPr="009E42D4" w:rsidRDefault="009E42D4" w:rsidP="009E42D4">
            <w:pPr>
              <w:keepNext/>
              <w:widowControl w:val="0"/>
              <w:tabs>
                <w:tab w:val="left" w:pos="565"/>
              </w:tabs>
              <w:suppressAutoHyphens/>
              <w:spacing w:after="0" w:line="240" w:lineRule="auto"/>
              <w:jc w:val="center"/>
              <w:textAlignment w:val="baseline"/>
              <w:rPr>
                <w:rFonts w:ascii="Arial" w:eastAsia="Andale Sans UI" w:hAnsi="Arial" w:cs="Arial"/>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9E42D4" w:rsidRPr="009E42D4" w:rsidRDefault="009E42D4" w:rsidP="009E42D4">
            <w:pPr>
              <w:suppressAutoHyphens/>
              <w:spacing w:after="0" w:line="276" w:lineRule="auto"/>
              <w:ind w:left="113" w:right="113" w:firstLine="510"/>
              <w:jc w:val="center"/>
              <w:rPr>
                <w:rFonts w:ascii="Arial" w:eastAsia="Calibri" w:hAnsi="Arial" w:cs="Arial"/>
                <w:kern w:val="2"/>
                <w:sz w:val="24"/>
                <w:szCs w:val="24"/>
                <w:lang w:eastAsia="zh-CN" w:bidi="hi-IN"/>
              </w:rPr>
            </w:pPr>
            <w:r w:rsidRPr="009E42D4">
              <w:rPr>
                <w:rFonts w:ascii="Arial" w:eastAsia="Calibri" w:hAnsi="Arial" w:cs="Arial"/>
                <w:kern w:val="2"/>
                <w:sz w:val="24"/>
                <w:szCs w:val="24"/>
                <w:lang w:eastAsia="zh-CN" w:bidi="hi-IN"/>
              </w:rPr>
              <w:t>«__» _____ 202__</w:t>
            </w:r>
          </w:p>
        </w:tc>
      </w:tr>
    </w:tbl>
    <w:p w:rsidR="009E42D4" w:rsidRPr="009E42D4" w:rsidRDefault="009E42D4" w:rsidP="009E42D4">
      <w:pPr>
        <w:suppressAutoHyphens/>
        <w:spacing w:after="0" w:line="276" w:lineRule="auto"/>
        <w:ind w:firstLine="709"/>
        <w:rPr>
          <w:rFonts w:ascii="Arial" w:eastAsia="Calibri" w:hAnsi="Arial" w:cs="Arial"/>
          <w:b/>
          <w:kern w:val="2"/>
          <w:sz w:val="24"/>
          <w:szCs w:val="24"/>
          <w:lang w:eastAsia="zh-CN" w:bidi="hi-IN"/>
        </w:rPr>
      </w:pP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Приложение 3</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к административному</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регламенту предоставления</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муниципальной услуги</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«Согласование установки средства</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размещения информации</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на территории Одинцовского</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городского округа</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Московской области»,</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утвержденному постановлением</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Администрации Одинцовского</w:t>
      </w:r>
    </w:p>
    <w:p w:rsidR="002D2B20" w:rsidRPr="002D2B20" w:rsidRDefault="002D2B20" w:rsidP="002D2B20">
      <w:pPr>
        <w:suppressAutoHyphens/>
        <w:spacing w:after="0" w:line="240" w:lineRule="auto"/>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городского округа Московской</w:t>
      </w:r>
    </w:p>
    <w:p w:rsidR="009E42D4" w:rsidRPr="002D2B20" w:rsidRDefault="002D2B20" w:rsidP="002D2B20">
      <w:pPr>
        <w:spacing w:after="0" w:line="240" w:lineRule="auto"/>
        <w:ind w:firstLine="709"/>
        <w:jc w:val="right"/>
        <w:rPr>
          <w:rFonts w:ascii="Arial" w:eastAsia="NSimSun" w:hAnsi="Arial" w:cs="Arial"/>
          <w:kern w:val="2"/>
          <w:sz w:val="24"/>
          <w:szCs w:val="24"/>
          <w:lang w:eastAsia="zh-CN" w:bidi="hi-IN"/>
        </w:rPr>
      </w:pPr>
      <w:r w:rsidRPr="002D2B20">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2D2B20" w:rsidRPr="002D2B20" w:rsidRDefault="002D2B20" w:rsidP="002D2B20">
      <w:pPr>
        <w:spacing w:after="0" w:line="240" w:lineRule="auto"/>
        <w:ind w:firstLine="709"/>
        <w:jc w:val="right"/>
        <w:rPr>
          <w:rFonts w:ascii="Arial" w:eastAsia="NSimSun" w:hAnsi="Arial" w:cs="Arial"/>
          <w:kern w:val="2"/>
          <w:sz w:val="24"/>
          <w:szCs w:val="24"/>
          <w:lang w:eastAsia="zh-CN" w:bidi="hi-IN"/>
        </w:rPr>
      </w:pPr>
    </w:p>
    <w:p w:rsidR="002D2B20" w:rsidRDefault="002D2B20" w:rsidP="002D2B20">
      <w:pPr>
        <w:spacing w:after="0" w:line="240" w:lineRule="auto"/>
        <w:ind w:firstLine="709"/>
        <w:jc w:val="right"/>
        <w:rPr>
          <w:rFonts w:ascii="Times New Roman" w:eastAsia="NSimSun" w:hAnsi="Times New Roman" w:cs="Lucida Sans"/>
          <w:kern w:val="2"/>
          <w:sz w:val="28"/>
          <w:szCs w:val="28"/>
          <w:lang w:eastAsia="zh-CN" w:bidi="hi-IN"/>
        </w:rPr>
      </w:pPr>
    </w:p>
    <w:p w:rsidR="002D2B20" w:rsidRPr="002D2B20" w:rsidRDefault="002D2B20" w:rsidP="002D2B20">
      <w:pPr>
        <w:suppressAutoHyphens/>
        <w:spacing w:after="0" w:line="240" w:lineRule="auto"/>
        <w:jc w:val="center"/>
        <w:outlineLvl w:val="1"/>
        <w:rPr>
          <w:rFonts w:ascii="Arial" w:eastAsia="Calibri" w:hAnsi="Arial" w:cs="Arial"/>
          <w:b/>
          <w:kern w:val="2"/>
          <w:sz w:val="24"/>
          <w:szCs w:val="24"/>
          <w:lang w:eastAsia="zh-CN" w:bidi="hi-IN"/>
        </w:rPr>
      </w:pPr>
      <w:r w:rsidRPr="002D2B20">
        <w:rPr>
          <w:rFonts w:ascii="Arial" w:eastAsia="Calibri" w:hAnsi="Arial" w:cs="Arial"/>
          <w:kern w:val="2"/>
          <w:sz w:val="24"/>
          <w:szCs w:val="24"/>
          <w:lang w:eastAsia="ar-SA" w:bidi="hi-IN"/>
        </w:rPr>
        <w:t>Перечень</w:t>
      </w:r>
      <w:r w:rsidRPr="002D2B20">
        <w:rPr>
          <w:rFonts w:ascii="Arial" w:eastAsia="Calibri" w:hAnsi="Arial" w:cs="Arial"/>
          <w:kern w:val="2"/>
          <w:sz w:val="24"/>
          <w:szCs w:val="24"/>
          <w:lang w:eastAsia="ar-SA" w:bidi="hi-IN"/>
        </w:rPr>
        <w:br/>
        <w:t>нормативных правовых актов Российской Федерации,</w:t>
      </w:r>
      <w:r w:rsidRPr="002D2B20">
        <w:rPr>
          <w:rFonts w:ascii="Arial" w:eastAsia="Calibri" w:hAnsi="Arial" w:cs="Arial"/>
          <w:kern w:val="2"/>
          <w:sz w:val="24"/>
          <w:szCs w:val="24"/>
          <w:lang w:eastAsia="ar-SA" w:bidi="hi-IN"/>
        </w:rPr>
        <w:br/>
        <w:t>нормативных правовых актов Московской области,</w:t>
      </w:r>
      <w:r w:rsidRPr="002D2B20">
        <w:rPr>
          <w:rFonts w:ascii="Arial" w:eastAsia="Calibri" w:hAnsi="Arial" w:cs="Arial"/>
          <w:kern w:val="2"/>
          <w:sz w:val="24"/>
          <w:szCs w:val="24"/>
          <w:lang w:eastAsia="ar-SA" w:bidi="hi-IN"/>
        </w:rPr>
        <w:br/>
      </w:r>
      <w:bookmarkStart w:id="2" w:name="_Toc91253276"/>
      <w:r w:rsidRPr="002D2B20">
        <w:rPr>
          <w:rFonts w:ascii="Arial" w:eastAsia="Calibri" w:hAnsi="Arial" w:cs="Arial"/>
          <w:kern w:val="2"/>
          <w:sz w:val="24"/>
          <w:szCs w:val="24"/>
          <w:lang w:eastAsia="ar-SA" w:bidi="hi-IN"/>
        </w:rPr>
        <w:t xml:space="preserve">регулирующих предоставление </w:t>
      </w:r>
      <w:bookmarkEnd w:id="2"/>
      <w:r w:rsidRPr="002D2B20">
        <w:rPr>
          <w:rFonts w:ascii="Arial" w:eastAsia="Calibri" w:hAnsi="Arial" w:cs="Arial"/>
          <w:kern w:val="2"/>
          <w:sz w:val="24"/>
          <w:szCs w:val="24"/>
          <w:lang w:eastAsia="ar-SA" w:bidi="hi-IN"/>
        </w:rPr>
        <w:t>муниципальной услуги «Согласование установки средства размещения информации на территории Одинцовского городского округа Московской области»</w:t>
      </w:r>
    </w:p>
    <w:p w:rsidR="002D2B20" w:rsidRPr="002D2B20" w:rsidRDefault="002D2B20" w:rsidP="002D2B20">
      <w:pPr>
        <w:suppressAutoHyphens/>
        <w:spacing w:after="0" w:line="240" w:lineRule="auto"/>
        <w:rPr>
          <w:rFonts w:ascii="Arial" w:eastAsia="NSimSun" w:hAnsi="Arial" w:cs="Arial"/>
          <w:kern w:val="2"/>
          <w:sz w:val="24"/>
          <w:szCs w:val="24"/>
          <w:lang w:eastAsia="zh-CN" w:bidi="hi-IN"/>
        </w:rPr>
      </w:pP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1.</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Конституция Российской Федерации.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2.</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Федеральный закон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06.10.2003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131</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ФЗ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общих принципах организации местного самоуправления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Российской Федерации».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3.</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Федеральный закон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27.07.2010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210</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ФЗ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организации предоставления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4.</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Постановление Правительства Российской Федерации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20.11.2012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1198 «О</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федеральной государственной информационной системе, обеспечивающей процесс досудебного (внесудебного) обжалования решений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действий (бездействия), совершенных при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предоставлении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5.</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Постановление Правительства Российской Федерации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26.03.2016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236 «О</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требованиях к</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предоставлению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электронной форме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6.</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Закон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30.12.2014 №191/2014</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ОЗ «О</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регулировании дополнительных вопросов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сфере благоустройства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7.</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Закон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37/2016</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ОЗ «Кодекс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административных правонарушениях».</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8.</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Закон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121/2009</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ОЗ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обеспечении беспрепятственного доступа инвалидов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маломобильных групп населения к</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объектам социальной, транспортной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инженерной инфраструктур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9.</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Постановление Правительства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31.10.2018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792/37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утверждении требований к</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форматам заявлений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иных документов, представляемых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форме электронных документов, необходимых для</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предоставления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 на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территории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lastRenderedPageBreak/>
        <w:t>10.</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Постановление Правительства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08.08.2013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601/33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утверждении Положения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особенностях подачи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рассмотрения жалоб на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решения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действия (бездействие) исполнительных органов государственной власти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предоставляющих государственные услуги,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их должностных лиц, государственных гражданских служащих исполнительных органов государственной власти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также многофункциональных центров предоставления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их работников».</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11.</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Постановление Правительства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16.04.2015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253/14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утверждении Порядка осуществления контроля за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предоставлением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 на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территории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внесении изменений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Положение о</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Министерстве государственного управления, информационных технологий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связи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12.</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Постановление Правительства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25.04.2011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365/15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утверждении Порядка разработки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государственными органами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13.</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Распоряжение Министерства государственного управления, информационных технологий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связи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21.07.2016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10</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57/РВ «О</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региональном стандарте организации деятельности многофункциональных центров предоставления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 в</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Pr="002D2B20" w:rsidRDefault="002D2B20" w:rsidP="002D2B20">
      <w:pPr>
        <w:suppressAutoHyphens/>
        <w:spacing w:after="0" w:line="240" w:lineRule="auto"/>
        <w:ind w:firstLine="709"/>
        <w:jc w:val="both"/>
        <w:rPr>
          <w:rFonts w:ascii="Arial" w:eastAsia="NSimSun" w:hAnsi="Arial" w:cs="Arial"/>
          <w:kern w:val="2"/>
          <w:sz w:val="24"/>
          <w:szCs w:val="24"/>
          <w:lang w:eastAsia="zh-CN" w:bidi="hi-IN"/>
        </w:rPr>
      </w:pPr>
      <w:r w:rsidRPr="002D2B20">
        <w:rPr>
          <w:rFonts w:ascii="Arial" w:eastAsia="NSimSun" w:hAnsi="Arial" w:cs="Arial"/>
          <w:bCs/>
          <w:kern w:val="2"/>
          <w:sz w:val="24"/>
          <w:szCs w:val="24"/>
          <w:lang w:eastAsia="zh-CN" w:bidi="hi-IN"/>
        </w:rPr>
        <w:t>14.</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Распоряжение Главного управления архитектуры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градостроительства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14.07.2015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31РВ</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72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утверждении Архитектурно</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художественного регламента информационного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рекламного оформления зданий, строений, сооружений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объектов благоустройства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2D2B20" w:rsidRDefault="002D2B20" w:rsidP="002D2B20">
      <w:pPr>
        <w:suppressAutoHyphens/>
        <w:spacing w:after="0" w:line="240" w:lineRule="auto"/>
        <w:ind w:firstLine="709"/>
        <w:jc w:val="both"/>
        <w:rPr>
          <w:rFonts w:ascii="Arial" w:eastAsia="NSimSun" w:hAnsi="Arial" w:cs="Arial"/>
          <w:bCs/>
          <w:kern w:val="2"/>
          <w:sz w:val="24"/>
          <w:szCs w:val="24"/>
          <w:lang w:eastAsia="zh-CN" w:bidi="hi-IN"/>
        </w:rPr>
      </w:pPr>
      <w:r w:rsidRPr="002D2B20">
        <w:rPr>
          <w:rFonts w:ascii="Arial" w:eastAsia="NSimSun" w:hAnsi="Arial" w:cs="Arial"/>
          <w:bCs/>
          <w:kern w:val="2"/>
          <w:sz w:val="24"/>
          <w:szCs w:val="24"/>
          <w:lang w:eastAsia="zh-CN" w:bidi="hi-IN"/>
        </w:rPr>
        <w:t>15.</w:t>
      </w:r>
      <w:r w:rsidRPr="002D2B20">
        <w:rPr>
          <w:rFonts w:ascii="Arial" w:eastAsia="NSimSun" w:hAnsi="Arial" w:cs="Arial"/>
          <w:bCs/>
          <w:color w:val="000000"/>
          <w:kern w:val="2"/>
          <w:sz w:val="24"/>
          <w:szCs w:val="24"/>
          <w:lang w:val="en-US" w:eastAsia="zh-CN" w:bidi="hi-IN"/>
        </w:rPr>
        <w:t> </w:t>
      </w:r>
      <w:r w:rsidRPr="002D2B20">
        <w:rPr>
          <w:rFonts w:ascii="Arial" w:eastAsia="NSimSun" w:hAnsi="Arial" w:cs="Arial"/>
          <w:bCs/>
          <w:kern w:val="2"/>
          <w:sz w:val="24"/>
          <w:szCs w:val="24"/>
          <w:lang w:eastAsia="zh-CN" w:bidi="hi-IN"/>
        </w:rPr>
        <w:t>Распоряжение Министерства государственного управления, информационных технологий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связи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 от</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30.10.2018 №</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10</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w:t>
      </w:r>
      <w:r w:rsidRPr="002D2B20">
        <w:rPr>
          <w:rFonts w:ascii="Tahoma" w:eastAsia="NSimSun" w:hAnsi="Tahoma" w:cs="Tahoma"/>
          <w:bCs/>
          <w:kern w:val="2"/>
          <w:sz w:val="24"/>
          <w:szCs w:val="24"/>
          <w:lang w:eastAsia="zh-CN" w:bidi="hi-IN"/>
        </w:rPr>
        <w:t>⁠</w:t>
      </w:r>
      <w:r w:rsidRPr="002D2B20">
        <w:rPr>
          <w:rFonts w:ascii="Arial" w:eastAsia="NSimSun" w:hAnsi="Arial" w:cs="Arial"/>
          <w:bCs/>
          <w:kern w:val="2"/>
          <w:sz w:val="24"/>
          <w:szCs w:val="24"/>
          <w:lang w:eastAsia="zh-CN" w:bidi="hi-IN"/>
        </w:rPr>
        <w:t>121/РВ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утверждении Положения об</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осуществлении контроля за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порядком предоставления государственных и</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муниципальных услуг на</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территории Московской</w:t>
      </w:r>
      <w:r w:rsidRPr="002D2B20">
        <w:rPr>
          <w:rFonts w:ascii="Arial" w:eastAsia="NSimSun" w:hAnsi="Arial" w:cs="Arial"/>
          <w:bCs/>
          <w:kern w:val="2"/>
          <w:sz w:val="24"/>
          <w:szCs w:val="24"/>
          <w:lang w:val="en-US" w:eastAsia="zh-CN" w:bidi="hi-IN"/>
        </w:rPr>
        <w:t> </w:t>
      </w:r>
      <w:r w:rsidRPr="002D2B20">
        <w:rPr>
          <w:rFonts w:ascii="Arial" w:eastAsia="NSimSun" w:hAnsi="Arial" w:cs="Arial"/>
          <w:bCs/>
          <w:kern w:val="2"/>
          <w:sz w:val="24"/>
          <w:szCs w:val="24"/>
          <w:lang w:eastAsia="zh-CN" w:bidi="hi-IN"/>
        </w:rPr>
        <w:t>области».</w:t>
      </w:r>
    </w:p>
    <w:p w:rsidR="008E5634" w:rsidRPr="002D2B20" w:rsidRDefault="008E5634" w:rsidP="002D2B20">
      <w:pPr>
        <w:suppressAutoHyphens/>
        <w:spacing w:after="0" w:line="240" w:lineRule="auto"/>
        <w:ind w:firstLine="709"/>
        <w:jc w:val="both"/>
        <w:rPr>
          <w:rFonts w:ascii="Arial" w:eastAsia="NSimSun" w:hAnsi="Arial" w:cs="Arial"/>
          <w:kern w:val="2"/>
          <w:sz w:val="24"/>
          <w:szCs w:val="24"/>
          <w:lang w:eastAsia="zh-CN" w:bidi="hi-IN"/>
        </w:rPr>
      </w:pPr>
    </w:p>
    <w:tbl>
      <w:tblPr>
        <w:tblW w:w="5000" w:type="pct"/>
        <w:tblLayout w:type="fixed"/>
        <w:tblCellMar>
          <w:left w:w="28" w:type="dxa"/>
          <w:right w:w="28" w:type="dxa"/>
        </w:tblCellMar>
        <w:tblLook w:val="04A0" w:firstRow="1" w:lastRow="0" w:firstColumn="1" w:lastColumn="0" w:noHBand="0" w:noVBand="1"/>
      </w:tblPr>
      <w:tblGrid>
        <w:gridCol w:w="10205"/>
      </w:tblGrid>
      <w:tr w:rsidR="008E5634" w:rsidRPr="008E5634" w:rsidTr="008E5634">
        <w:trPr>
          <w:trHeight w:val="849"/>
        </w:trPr>
        <w:tc>
          <w:tcPr>
            <w:tcW w:w="9922" w:type="dxa"/>
          </w:tcPr>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Приложение 4</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к административному</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регламенту предоставления</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муниципальной услуги</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«Согласование установки средства</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размещения информации</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на территории Одинцовского</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городского округа</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Московской области»,</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утвержденному постановлением</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Администрации Одинцовского</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городского округа Московской</w:t>
            </w:r>
          </w:p>
          <w:p w:rsidR="008E5634" w:rsidRPr="008E5634" w:rsidRDefault="008E5634" w:rsidP="008E5634">
            <w:pPr>
              <w:suppressAutoHyphens/>
              <w:spacing w:after="0" w:line="240" w:lineRule="auto"/>
              <w:jc w:val="right"/>
              <w:rPr>
                <w:rFonts w:ascii="Arial" w:eastAsia="NSimSun" w:hAnsi="Arial" w:cs="Arial"/>
                <w:kern w:val="2"/>
                <w:sz w:val="24"/>
                <w:szCs w:val="24"/>
                <w:lang w:eastAsia="zh-CN" w:bidi="hi-IN"/>
              </w:rPr>
            </w:pPr>
            <w:r w:rsidRPr="008E563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8E5634" w:rsidRPr="008E5634" w:rsidRDefault="008E5634" w:rsidP="008E5634">
            <w:pPr>
              <w:suppressAutoHyphens/>
              <w:spacing w:after="0" w:line="240" w:lineRule="auto"/>
              <w:jc w:val="right"/>
              <w:rPr>
                <w:rFonts w:ascii="Arial" w:eastAsia="Calibri" w:hAnsi="Arial" w:cs="Arial"/>
                <w:color w:val="FFFFFF"/>
                <w:spacing w:val="10"/>
                <w:kern w:val="2"/>
                <w:sz w:val="24"/>
                <w:szCs w:val="24"/>
                <w:lang w:eastAsia="zh-CN" w:bidi="hi-IN"/>
              </w:rPr>
            </w:pPr>
            <w:r w:rsidRPr="008E5634">
              <w:rPr>
                <w:rFonts w:ascii="Arial" w:eastAsia="Calibri" w:hAnsi="Arial" w:cs="Arial"/>
                <w:color w:val="FFFFFF"/>
                <w:spacing w:val="10"/>
                <w:kern w:val="2"/>
                <w:sz w:val="24"/>
                <w:szCs w:val="24"/>
                <w:lang w:eastAsia="zh-CN" w:bidi="hi-IN"/>
              </w:rPr>
              <w:t>$</w:t>
            </w:r>
            <w:proofErr w:type="spellStart"/>
            <w:r w:rsidRPr="008E5634">
              <w:rPr>
                <w:rFonts w:ascii="Arial" w:eastAsia="Calibri" w:hAnsi="Arial" w:cs="Arial"/>
                <w:color w:val="FFFFFF"/>
                <w:spacing w:val="10"/>
                <w:kern w:val="2"/>
                <w:sz w:val="24"/>
                <w:szCs w:val="24"/>
                <w:lang w:eastAsia="zh-CN" w:bidi="hi-IN"/>
              </w:rPr>
              <w:t>orderNum</w:t>
            </w:r>
            <w:proofErr w:type="spellEnd"/>
            <w:r w:rsidRPr="008E5634">
              <w:rPr>
                <w:rFonts w:ascii="Arial" w:eastAsia="Calibri" w:hAnsi="Arial" w:cs="Arial"/>
                <w:color w:val="FFFFFF"/>
                <w:spacing w:val="10"/>
                <w:kern w:val="2"/>
                <w:sz w:val="24"/>
                <w:szCs w:val="24"/>
                <w:lang w:eastAsia="zh-CN" w:bidi="hi-IN"/>
              </w:rPr>
              <w:t>$</w:t>
            </w:r>
          </w:p>
        </w:tc>
      </w:tr>
    </w:tbl>
    <w:p w:rsidR="008E5634" w:rsidRPr="008E5634" w:rsidRDefault="008E5634" w:rsidP="008E5634">
      <w:pPr>
        <w:suppressAutoHyphens/>
        <w:spacing w:after="0" w:line="276" w:lineRule="auto"/>
        <w:jc w:val="center"/>
        <w:outlineLvl w:val="1"/>
        <w:rPr>
          <w:rFonts w:ascii="Arial" w:eastAsia="Calibri" w:hAnsi="Arial" w:cs="Arial"/>
          <w:kern w:val="2"/>
          <w:sz w:val="24"/>
          <w:szCs w:val="24"/>
          <w:lang w:eastAsia="zh-CN" w:bidi="hi-IN"/>
        </w:rPr>
      </w:pPr>
    </w:p>
    <w:p w:rsidR="008E5634" w:rsidRPr="008E5634" w:rsidRDefault="008E5634" w:rsidP="008E5634">
      <w:pPr>
        <w:suppressAutoHyphens/>
        <w:spacing w:after="0" w:line="276" w:lineRule="auto"/>
        <w:jc w:val="center"/>
        <w:outlineLvl w:val="1"/>
        <w:rPr>
          <w:rFonts w:ascii="Arial" w:eastAsia="Calibri" w:hAnsi="Arial" w:cs="Arial"/>
          <w:b/>
          <w:kern w:val="2"/>
          <w:sz w:val="24"/>
          <w:szCs w:val="24"/>
          <w:lang w:eastAsia="zh-CN" w:bidi="hi-IN"/>
        </w:rPr>
      </w:pPr>
      <w:r w:rsidRPr="008E5634">
        <w:rPr>
          <w:rFonts w:ascii="Arial" w:eastAsia="Calibri" w:hAnsi="Arial" w:cs="Arial"/>
          <w:kern w:val="2"/>
          <w:sz w:val="24"/>
          <w:szCs w:val="24"/>
        </w:rPr>
        <w:t xml:space="preserve">Форма решения </w:t>
      </w:r>
      <w:bookmarkStart w:id="3" w:name="_Toc91253271_Копия_1"/>
      <w:r w:rsidRPr="008E5634">
        <w:rPr>
          <w:rFonts w:ascii="Arial" w:eastAsia="Calibri" w:hAnsi="Arial" w:cs="Arial"/>
          <w:kern w:val="2"/>
          <w:sz w:val="24"/>
          <w:szCs w:val="24"/>
        </w:rPr>
        <w:t xml:space="preserve">об </w:t>
      </w:r>
      <w:bookmarkEnd w:id="3"/>
      <w:r w:rsidRPr="008E5634">
        <w:rPr>
          <w:rFonts w:ascii="Arial" w:eastAsia="Calibri" w:hAnsi="Arial" w:cs="Arial"/>
          <w:kern w:val="2"/>
          <w:sz w:val="24"/>
          <w:szCs w:val="24"/>
        </w:rPr>
        <w:t>отказе в приеме документов,</w:t>
      </w:r>
    </w:p>
    <w:p w:rsidR="008E5634" w:rsidRPr="008E5634" w:rsidRDefault="008E5634" w:rsidP="008E5634">
      <w:pPr>
        <w:suppressAutoHyphens/>
        <w:spacing w:after="0" w:line="276" w:lineRule="auto"/>
        <w:jc w:val="center"/>
        <w:outlineLvl w:val="1"/>
        <w:rPr>
          <w:rFonts w:ascii="Arial" w:eastAsia="Calibri" w:hAnsi="Arial" w:cs="Arial"/>
          <w:b/>
          <w:kern w:val="2"/>
          <w:sz w:val="24"/>
          <w:szCs w:val="24"/>
          <w:lang w:eastAsia="zh-CN" w:bidi="hi-IN"/>
        </w:rPr>
      </w:pPr>
      <w:r w:rsidRPr="008E5634">
        <w:rPr>
          <w:rFonts w:ascii="Arial" w:eastAsia="Calibri" w:hAnsi="Arial" w:cs="Arial"/>
          <w:kern w:val="2"/>
          <w:sz w:val="24"/>
          <w:szCs w:val="24"/>
        </w:rPr>
        <w:t>необходимых для предоставления муниципальной услуги «Согласование установки средства размещения информации на территории Одинцовского городского округа Московской области»</w:t>
      </w:r>
    </w:p>
    <w:p w:rsidR="008E5634" w:rsidRPr="008E5634" w:rsidRDefault="008E5634" w:rsidP="008E5634">
      <w:pPr>
        <w:suppressAutoHyphens/>
        <w:spacing w:after="0" w:line="276"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rPr>
        <w:t>(оформляется на официальном бланке Администрации)</w:t>
      </w:r>
    </w:p>
    <w:p w:rsidR="008E5634" w:rsidRPr="008E5634" w:rsidRDefault="008E5634" w:rsidP="008E5634">
      <w:pPr>
        <w:suppressAutoHyphens/>
        <w:spacing w:after="0" w:line="240" w:lineRule="auto"/>
        <w:ind w:firstLine="710"/>
        <w:rPr>
          <w:rFonts w:ascii="Arial" w:eastAsia="NSimSun" w:hAnsi="Arial" w:cs="Arial"/>
          <w:kern w:val="2"/>
          <w:sz w:val="24"/>
          <w:szCs w:val="24"/>
          <w:lang w:eastAsia="zh-CN" w:bidi="hi-IN"/>
        </w:rPr>
      </w:pPr>
    </w:p>
    <w:p w:rsidR="008E5634" w:rsidRPr="008E5634" w:rsidRDefault="008E5634" w:rsidP="008E5634">
      <w:pPr>
        <w:suppressAutoHyphens/>
        <w:spacing w:after="0" w:line="276" w:lineRule="auto"/>
        <w:ind w:firstLine="5245"/>
        <w:rPr>
          <w:rFonts w:ascii="Arial" w:eastAsia="NSimSun" w:hAnsi="Arial" w:cs="Arial"/>
          <w:kern w:val="2"/>
          <w:sz w:val="24"/>
          <w:szCs w:val="24"/>
          <w:lang w:eastAsia="ru-RU" w:bidi="hi-IN"/>
        </w:rPr>
      </w:pPr>
      <w:r w:rsidRPr="008E5634">
        <w:rPr>
          <w:rFonts w:ascii="Arial" w:eastAsia="NSimSun" w:hAnsi="Arial" w:cs="Arial"/>
          <w:kern w:val="2"/>
          <w:sz w:val="24"/>
          <w:szCs w:val="24"/>
          <w:lang w:eastAsia="ru-RU" w:bidi="hi-IN"/>
        </w:rPr>
        <w:lastRenderedPageBreak/>
        <w:t>Кому: _________________________</w:t>
      </w:r>
    </w:p>
    <w:p w:rsidR="008E5634" w:rsidRPr="008E5634" w:rsidRDefault="008E5634" w:rsidP="008E5634">
      <w:pPr>
        <w:suppressAutoHyphens/>
        <w:spacing w:after="0" w:line="276" w:lineRule="auto"/>
        <w:ind w:firstLine="5245"/>
        <w:rPr>
          <w:rFonts w:ascii="Arial" w:eastAsia="NSimSun" w:hAnsi="Arial" w:cs="Arial"/>
          <w:kern w:val="2"/>
          <w:sz w:val="24"/>
          <w:szCs w:val="24"/>
          <w:lang w:eastAsia="ru-RU" w:bidi="hi-IN"/>
        </w:rPr>
      </w:pPr>
      <w:r w:rsidRPr="008E5634">
        <w:rPr>
          <w:rFonts w:ascii="Arial" w:eastAsia="NSimSun" w:hAnsi="Arial" w:cs="Arial"/>
          <w:i/>
          <w:iCs/>
          <w:kern w:val="2"/>
          <w:sz w:val="24"/>
          <w:szCs w:val="24"/>
          <w:lang w:eastAsia="ru-RU" w:bidi="hi-IN"/>
        </w:rPr>
        <w:t xml:space="preserve">(ФИО (последнее при наличии) </w:t>
      </w:r>
    </w:p>
    <w:p w:rsidR="008E5634" w:rsidRPr="008E5634" w:rsidRDefault="008E5634" w:rsidP="008E5634">
      <w:pPr>
        <w:suppressAutoHyphens/>
        <w:spacing w:after="0" w:line="276" w:lineRule="auto"/>
        <w:ind w:firstLine="5245"/>
        <w:rPr>
          <w:rFonts w:ascii="Arial" w:eastAsia="NSimSun" w:hAnsi="Arial" w:cs="Arial"/>
          <w:i/>
          <w:iCs/>
          <w:kern w:val="2"/>
          <w:sz w:val="24"/>
          <w:szCs w:val="24"/>
          <w:lang w:eastAsia="ru-RU" w:bidi="hi-IN"/>
        </w:rPr>
      </w:pPr>
      <w:r w:rsidRPr="008E5634">
        <w:rPr>
          <w:rFonts w:ascii="Arial" w:eastAsia="NSimSun" w:hAnsi="Arial" w:cs="Arial"/>
          <w:i/>
          <w:iCs/>
          <w:kern w:val="2"/>
          <w:sz w:val="24"/>
          <w:szCs w:val="24"/>
          <w:lang w:eastAsia="ru-RU" w:bidi="hi-IN"/>
        </w:rPr>
        <w:t xml:space="preserve">физического лица, индивидуального </w:t>
      </w:r>
    </w:p>
    <w:p w:rsidR="008E5634" w:rsidRPr="008E5634" w:rsidRDefault="008E5634" w:rsidP="008E5634">
      <w:pPr>
        <w:suppressAutoHyphens/>
        <w:spacing w:after="0" w:line="276" w:lineRule="auto"/>
        <w:ind w:firstLine="5245"/>
        <w:rPr>
          <w:rFonts w:ascii="Arial" w:eastAsia="NSimSun" w:hAnsi="Arial" w:cs="Arial"/>
          <w:i/>
          <w:iCs/>
          <w:kern w:val="2"/>
          <w:sz w:val="24"/>
          <w:szCs w:val="24"/>
          <w:lang w:eastAsia="ru-RU" w:bidi="hi-IN"/>
        </w:rPr>
      </w:pPr>
      <w:r w:rsidRPr="008E5634">
        <w:rPr>
          <w:rFonts w:ascii="Arial" w:eastAsia="NSimSun" w:hAnsi="Arial" w:cs="Arial"/>
          <w:i/>
          <w:iCs/>
          <w:kern w:val="2"/>
          <w:sz w:val="24"/>
          <w:szCs w:val="24"/>
          <w:lang w:eastAsia="ru-RU" w:bidi="hi-IN"/>
        </w:rPr>
        <w:t>предпринимателя или полное</w:t>
      </w:r>
    </w:p>
    <w:p w:rsidR="008E5634" w:rsidRPr="008E5634" w:rsidRDefault="008E5634" w:rsidP="008E5634">
      <w:pPr>
        <w:suppressAutoHyphens/>
        <w:spacing w:after="0" w:line="276" w:lineRule="auto"/>
        <w:ind w:firstLine="5245"/>
        <w:rPr>
          <w:rFonts w:ascii="Arial" w:eastAsia="NSimSun" w:hAnsi="Arial" w:cs="Arial"/>
          <w:i/>
          <w:iCs/>
          <w:kern w:val="2"/>
          <w:sz w:val="24"/>
          <w:szCs w:val="24"/>
          <w:lang w:eastAsia="ru-RU" w:bidi="hi-IN"/>
        </w:rPr>
      </w:pPr>
      <w:r w:rsidRPr="008E5634">
        <w:rPr>
          <w:rFonts w:ascii="Arial" w:eastAsia="NSimSun" w:hAnsi="Arial" w:cs="Arial"/>
          <w:i/>
          <w:iCs/>
          <w:kern w:val="2"/>
          <w:sz w:val="24"/>
          <w:szCs w:val="24"/>
          <w:lang w:eastAsia="ru-RU" w:bidi="hi-IN"/>
        </w:rPr>
        <w:t>наименование юридического лица)</w:t>
      </w:r>
    </w:p>
    <w:p w:rsidR="008E5634" w:rsidRPr="008E5634" w:rsidRDefault="008E5634" w:rsidP="008E5634">
      <w:pPr>
        <w:suppressAutoHyphens/>
        <w:spacing w:after="0" w:line="276" w:lineRule="auto"/>
        <w:ind w:firstLine="5245"/>
        <w:rPr>
          <w:rFonts w:ascii="Arial" w:eastAsia="NSimSun" w:hAnsi="Arial" w:cs="Arial"/>
          <w:kern w:val="2"/>
          <w:sz w:val="24"/>
          <w:szCs w:val="24"/>
        </w:rPr>
      </w:pPr>
    </w:p>
    <w:p w:rsidR="008E5634" w:rsidRPr="008E5634" w:rsidRDefault="008E5634" w:rsidP="008E5634">
      <w:pPr>
        <w:suppressAutoHyphens/>
        <w:spacing w:after="0" w:line="276" w:lineRule="auto"/>
        <w:jc w:val="center"/>
        <w:rPr>
          <w:rFonts w:ascii="Arial" w:eastAsia="Calibri" w:hAnsi="Arial" w:cs="Arial"/>
          <w:kern w:val="2"/>
          <w:sz w:val="24"/>
          <w:szCs w:val="24"/>
        </w:rPr>
      </w:pPr>
      <w:r w:rsidRPr="008E5634">
        <w:rPr>
          <w:rFonts w:ascii="Arial" w:eastAsia="Calibri" w:hAnsi="Arial" w:cs="Arial"/>
          <w:kern w:val="2"/>
          <w:sz w:val="24"/>
          <w:szCs w:val="24"/>
        </w:rPr>
        <w:t>Решение об отказе в приеме документов,</w:t>
      </w:r>
    </w:p>
    <w:p w:rsidR="008E5634" w:rsidRPr="008E5634" w:rsidRDefault="008E5634" w:rsidP="008E5634">
      <w:pPr>
        <w:suppressAutoHyphens/>
        <w:spacing w:after="0" w:line="276"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rPr>
        <w:t xml:space="preserve">необходимых для предоставления муниципальной услуги </w:t>
      </w:r>
      <w:r w:rsidRPr="008E5634">
        <w:rPr>
          <w:rFonts w:ascii="Arial" w:eastAsia="Calibri" w:hAnsi="Arial" w:cs="Arial"/>
          <w:bCs/>
          <w:kern w:val="2"/>
          <w:sz w:val="24"/>
          <w:szCs w:val="24"/>
          <w:lang w:eastAsia="zh-CN" w:bidi="hi-IN"/>
        </w:rPr>
        <w:t>«Согласование установки средства размещения информации на территории Одинцовского городского округа Московской области»</w:t>
      </w:r>
    </w:p>
    <w:p w:rsidR="008E5634" w:rsidRPr="008E5634" w:rsidRDefault="008E5634" w:rsidP="008E5634">
      <w:pPr>
        <w:suppressAutoHyphens/>
        <w:spacing w:after="0" w:line="276" w:lineRule="auto"/>
        <w:jc w:val="center"/>
        <w:rPr>
          <w:rFonts w:ascii="Arial" w:eastAsia="Calibri" w:hAnsi="Arial" w:cs="Arial"/>
          <w:kern w:val="2"/>
          <w:sz w:val="24"/>
          <w:szCs w:val="24"/>
          <w:lang w:eastAsia="zh-CN" w:bidi="hi-IN"/>
        </w:rPr>
      </w:pPr>
    </w:p>
    <w:p w:rsidR="008E5634" w:rsidRDefault="008E5634" w:rsidP="008E5634">
      <w:pPr>
        <w:suppressAutoHyphens/>
        <w:spacing w:after="0" w:line="276" w:lineRule="auto"/>
        <w:ind w:firstLine="709"/>
        <w:jc w:val="both"/>
        <w:rPr>
          <w:rFonts w:ascii="Arial" w:eastAsia="Calibri" w:hAnsi="Arial" w:cs="Arial"/>
          <w:bCs/>
          <w:kern w:val="2"/>
          <w:sz w:val="24"/>
          <w:szCs w:val="24"/>
        </w:rPr>
      </w:pPr>
      <w:r w:rsidRPr="008E5634">
        <w:rPr>
          <w:rFonts w:ascii="Arial" w:eastAsia="Calibri" w:hAnsi="Arial" w:cs="Arial"/>
          <w:bCs/>
          <w:kern w:val="2"/>
          <w:sz w:val="24"/>
          <w:szCs w:val="24"/>
        </w:rPr>
        <w:t xml:space="preserve">В соответствии с ____ </w:t>
      </w:r>
      <w:r w:rsidRPr="008E5634">
        <w:rPr>
          <w:rFonts w:ascii="Arial" w:eastAsia="Calibri" w:hAnsi="Arial" w:cs="Arial"/>
          <w:bCs/>
          <w:i/>
          <w:iCs/>
          <w:kern w:val="2"/>
          <w:sz w:val="24"/>
          <w:szCs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8E5634">
        <w:rPr>
          <w:rFonts w:ascii="Arial" w:eastAsia="Calibri" w:hAnsi="Arial" w:cs="Arial"/>
          <w:bCs/>
          <w:kern w:val="2"/>
          <w:sz w:val="24"/>
          <w:szCs w:val="24"/>
        </w:rPr>
        <w:t xml:space="preserve">Администрация Одинцовского городского округа Московской области (далее – Администрация) рассмотрела запрос о предоставлении муниципальной услуги «Согласование установки средства размещения информации на территории Одинцовского городского округа Московской области» № ______ </w:t>
      </w:r>
      <w:r w:rsidRPr="008E5634">
        <w:rPr>
          <w:rFonts w:ascii="Arial" w:eastAsia="Calibri" w:hAnsi="Arial" w:cs="Arial"/>
          <w:bCs/>
          <w:i/>
          <w:iCs/>
          <w:kern w:val="2"/>
          <w:sz w:val="24"/>
          <w:szCs w:val="24"/>
        </w:rPr>
        <w:t>(указать регистрационный номер запроса)</w:t>
      </w:r>
      <w:r w:rsidRPr="008E5634">
        <w:rPr>
          <w:rFonts w:ascii="Arial" w:eastAsia="Calibri" w:hAnsi="Arial" w:cs="Arial"/>
          <w:bCs/>
          <w:kern w:val="2"/>
          <w:sz w:val="24"/>
          <w:szCs w:val="24"/>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8E5634" w:rsidRPr="008E5634" w:rsidRDefault="008E5634" w:rsidP="008E5634">
      <w:pPr>
        <w:suppressAutoHyphens/>
        <w:spacing w:after="0" w:line="276" w:lineRule="auto"/>
        <w:ind w:firstLine="709"/>
        <w:jc w:val="both"/>
        <w:rPr>
          <w:rFonts w:ascii="Arial" w:eastAsia="Calibri" w:hAnsi="Arial" w:cs="Arial"/>
          <w:b/>
          <w:kern w:val="2"/>
          <w:sz w:val="24"/>
          <w:szCs w:val="24"/>
          <w:lang w:eastAsia="zh-CN" w:bidi="hi-IN"/>
        </w:rPr>
      </w:pPr>
    </w:p>
    <w:tbl>
      <w:tblPr>
        <w:tblW w:w="9891" w:type="dxa"/>
        <w:tblInd w:w="5" w:type="dxa"/>
        <w:tblLayout w:type="fixed"/>
        <w:tblLook w:val="04A0" w:firstRow="1" w:lastRow="0" w:firstColumn="1" w:lastColumn="0" w:noHBand="0" w:noVBand="1"/>
      </w:tblPr>
      <w:tblGrid>
        <w:gridCol w:w="3317"/>
        <w:gridCol w:w="3232"/>
        <w:gridCol w:w="3342"/>
      </w:tblGrid>
      <w:tr w:rsidR="008E5634" w:rsidRPr="008E5634" w:rsidTr="008A7D56">
        <w:tc>
          <w:tcPr>
            <w:tcW w:w="3317" w:type="dxa"/>
            <w:tcBorders>
              <w:top w:val="single" w:sz="4" w:space="0" w:color="000000"/>
              <w:left w:val="single" w:sz="4" w:space="0" w:color="000000"/>
              <w:bottom w:val="single" w:sz="4" w:space="0" w:color="000000"/>
              <w:right w:val="single" w:sz="4" w:space="0" w:color="000000"/>
            </w:tcBorders>
          </w:tcPr>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Ссылка</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на соответствующий</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подпункт подраздела 19</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bCs/>
                <w:kern w:val="2"/>
                <w:sz w:val="24"/>
                <w:szCs w:val="24"/>
              </w:rPr>
              <w:t>Регламента</w:t>
            </w:r>
            <w:r w:rsidRPr="008E5634">
              <w:rPr>
                <w:rFonts w:ascii="Arial" w:eastAsia="Calibri" w:hAnsi="Arial" w:cs="Arial"/>
                <w:kern w:val="2"/>
                <w:sz w:val="24"/>
                <w:szCs w:val="24"/>
                <w:lang w:eastAsia="zh-CN" w:bidi="hi-IN"/>
              </w:rPr>
              <w:t>,</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в котором</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содержится основание</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для отказа в приеме</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документов,</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необходимых для</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предоставления</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Наименование основания для отказа в</w:t>
            </w:r>
            <w:r w:rsidRPr="008E5634">
              <w:rPr>
                <w:rFonts w:ascii="Arial" w:eastAsia="Calibri" w:hAnsi="Arial" w:cs="Arial"/>
                <w:i/>
                <w:kern w:val="2"/>
                <w:sz w:val="24"/>
                <w:szCs w:val="24"/>
              </w:rPr>
              <w:t> </w:t>
            </w:r>
            <w:r w:rsidRPr="008E5634">
              <w:rPr>
                <w:rFonts w:ascii="Arial" w:eastAsia="Calibri" w:hAnsi="Arial" w:cs="Arial"/>
                <w:kern w:val="2"/>
                <w:sz w:val="24"/>
                <w:szCs w:val="24"/>
                <w:lang w:eastAsia="zh-CN" w:bidi="hi-IN"/>
              </w:rPr>
              <w:t>приеме документов, необходимых</w:t>
            </w:r>
          </w:p>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8E5634" w:rsidRPr="008E5634" w:rsidRDefault="008E5634" w:rsidP="008E5634">
            <w:pPr>
              <w:widowControl w:val="0"/>
              <w:suppressAutoHyphens/>
              <w:spacing w:after="0" w:line="240" w:lineRule="auto"/>
              <w:jc w:val="center"/>
              <w:rPr>
                <w:rFonts w:ascii="Arial" w:eastAsia="Calibri" w:hAnsi="Arial" w:cs="Arial"/>
                <w:b/>
                <w:kern w:val="2"/>
                <w:sz w:val="24"/>
                <w:szCs w:val="24"/>
                <w:lang w:eastAsia="zh-CN" w:bidi="hi-IN"/>
              </w:rPr>
            </w:pPr>
            <w:r w:rsidRPr="008E5634">
              <w:rPr>
                <w:rFonts w:ascii="Arial" w:eastAsia="Calibri" w:hAnsi="Arial" w:cs="Arial"/>
                <w:kern w:val="2"/>
                <w:sz w:val="24"/>
                <w:szCs w:val="24"/>
                <w:lang w:eastAsia="zh-CN" w:bidi="hi-IN"/>
              </w:rPr>
              <w:t>Разъяснение причины принятия решения об</w:t>
            </w:r>
            <w:r w:rsidRPr="008E5634">
              <w:rPr>
                <w:rFonts w:ascii="Arial" w:eastAsia="Calibri" w:hAnsi="Arial" w:cs="Arial"/>
                <w:i/>
                <w:kern w:val="2"/>
                <w:sz w:val="24"/>
                <w:szCs w:val="24"/>
              </w:rPr>
              <w:t> </w:t>
            </w:r>
            <w:r w:rsidRPr="008E5634">
              <w:rPr>
                <w:rFonts w:ascii="Arial" w:eastAsia="Calibri" w:hAnsi="Arial" w:cs="Arial"/>
                <w:kern w:val="2"/>
                <w:sz w:val="24"/>
                <w:szCs w:val="24"/>
                <w:lang w:eastAsia="zh-CN" w:bidi="hi-IN"/>
              </w:rPr>
              <w:t>отказе в</w:t>
            </w:r>
            <w:r w:rsidRPr="008E5634">
              <w:rPr>
                <w:rFonts w:ascii="Arial" w:eastAsia="Calibri" w:hAnsi="Arial" w:cs="Arial"/>
                <w:i/>
                <w:kern w:val="2"/>
                <w:sz w:val="24"/>
                <w:szCs w:val="24"/>
              </w:rPr>
              <w:t> </w:t>
            </w:r>
            <w:r w:rsidRPr="008E5634">
              <w:rPr>
                <w:rFonts w:ascii="Arial" w:eastAsia="Calibri" w:hAnsi="Arial" w:cs="Arial"/>
                <w:kern w:val="2"/>
                <w:sz w:val="24"/>
                <w:szCs w:val="24"/>
                <w:lang w:eastAsia="zh-CN" w:bidi="hi-IN"/>
              </w:rPr>
              <w:t>приеме документов, необходимых для предоставления муниципальной услуги</w:t>
            </w:r>
          </w:p>
        </w:tc>
      </w:tr>
      <w:tr w:rsidR="008E5634" w:rsidRPr="008E5634" w:rsidTr="008A7D56">
        <w:tc>
          <w:tcPr>
            <w:tcW w:w="3317" w:type="dxa"/>
            <w:tcBorders>
              <w:top w:val="single" w:sz="4" w:space="0" w:color="000000"/>
              <w:left w:val="single" w:sz="4" w:space="0" w:color="000000"/>
              <w:bottom w:val="single" w:sz="4" w:space="0" w:color="000000"/>
              <w:right w:val="single" w:sz="4" w:space="0" w:color="000000"/>
            </w:tcBorders>
          </w:tcPr>
          <w:p w:rsidR="008E5634" w:rsidRPr="008E5634" w:rsidRDefault="008E5634" w:rsidP="008E5634">
            <w:pPr>
              <w:widowControl w:val="0"/>
              <w:suppressAutoHyphens/>
              <w:spacing w:after="0" w:line="276" w:lineRule="auto"/>
              <w:ind w:firstLine="709"/>
              <w:jc w:val="both"/>
              <w:rPr>
                <w:rFonts w:ascii="Arial" w:eastAsia="Calibri" w:hAnsi="Arial" w:cs="Arial"/>
                <w:kern w:val="2"/>
                <w:sz w:val="24"/>
                <w:szCs w:val="24"/>
                <w:lang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8E5634" w:rsidRPr="008E5634" w:rsidRDefault="008E5634" w:rsidP="008E5634">
            <w:pPr>
              <w:widowControl w:val="0"/>
              <w:suppressAutoHyphens/>
              <w:spacing w:after="0" w:line="276" w:lineRule="auto"/>
              <w:ind w:firstLine="709"/>
              <w:jc w:val="both"/>
              <w:rPr>
                <w:rFonts w:ascii="Arial" w:eastAsia="Calibri" w:hAnsi="Arial" w:cs="Arial"/>
                <w:kern w:val="2"/>
                <w:sz w:val="24"/>
                <w:szCs w:val="24"/>
                <w:lang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8E5634" w:rsidRPr="008E5634" w:rsidRDefault="008E5634" w:rsidP="008E5634">
            <w:pPr>
              <w:widowControl w:val="0"/>
              <w:suppressAutoHyphens/>
              <w:spacing w:after="0" w:line="276" w:lineRule="auto"/>
              <w:ind w:firstLine="709"/>
              <w:jc w:val="both"/>
              <w:rPr>
                <w:rFonts w:ascii="Arial" w:eastAsia="Calibri" w:hAnsi="Arial" w:cs="Arial"/>
                <w:kern w:val="2"/>
                <w:sz w:val="24"/>
                <w:szCs w:val="24"/>
                <w:lang w:eastAsia="zh-CN" w:bidi="hi-IN"/>
              </w:rPr>
            </w:pPr>
          </w:p>
        </w:tc>
      </w:tr>
    </w:tbl>
    <w:p w:rsidR="008E5634" w:rsidRPr="008E5634" w:rsidRDefault="008E5634" w:rsidP="008E5634">
      <w:pPr>
        <w:suppressAutoHyphens/>
        <w:spacing w:after="0" w:line="276" w:lineRule="auto"/>
        <w:ind w:firstLine="709"/>
        <w:jc w:val="both"/>
        <w:rPr>
          <w:rFonts w:ascii="Arial" w:eastAsia="Calibri" w:hAnsi="Arial" w:cs="Arial"/>
          <w:kern w:val="2"/>
          <w:sz w:val="24"/>
          <w:szCs w:val="24"/>
          <w:lang w:eastAsia="zh-CN" w:bidi="hi-IN"/>
        </w:rPr>
      </w:pPr>
      <w:r w:rsidRPr="008E5634">
        <w:rPr>
          <w:rFonts w:ascii="Arial" w:eastAsia="Calibri" w:hAnsi="Arial" w:cs="Arial"/>
          <w:kern w:val="2"/>
          <w:sz w:val="24"/>
          <w:szCs w:val="24"/>
          <w:lang w:eastAsia="zh-CN" w:bidi="hi-IN"/>
        </w:rPr>
        <w:t>Дополнительно информируем:</w:t>
      </w:r>
    </w:p>
    <w:p w:rsidR="008E5634" w:rsidRPr="008E5634" w:rsidRDefault="008E5634" w:rsidP="008E5634">
      <w:pPr>
        <w:suppressAutoHyphens/>
        <w:spacing w:after="0" w:line="276" w:lineRule="auto"/>
        <w:ind w:firstLine="709"/>
        <w:jc w:val="both"/>
        <w:rPr>
          <w:rFonts w:ascii="Arial" w:eastAsia="Calibri" w:hAnsi="Arial" w:cs="Arial"/>
          <w:b/>
          <w:kern w:val="2"/>
          <w:sz w:val="24"/>
          <w:szCs w:val="24"/>
          <w:lang w:eastAsia="zh-CN" w:bidi="hi-IN"/>
        </w:rPr>
      </w:pPr>
      <w:r w:rsidRPr="008E5634">
        <w:rPr>
          <w:rFonts w:ascii="Arial" w:eastAsia="Calibri" w:hAnsi="Arial" w:cs="Arial"/>
          <w:bCs/>
          <w:kern w:val="2"/>
          <w:sz w:val="24"/>
          <w:szCs w:val="24"/>
          <w:lang w:eastAsia="zh-CN" w:bidi="hi-IN"/>
        </w:rPr>
        <w:t>_______________________________________________________________ (</w:t>
      </w:r>
      <w:r w:rsidRPr="008E5634">
        <w:rPr>
          <w:rFonts w:ascii="Arial" w:eastAsia="Calibri" w:hAnsi="Arial" w:cs="Arial"/>
          <w:bCs/>
          <w:i/>
          <w:kern w:val="2"/>
          <w:sz w:val="24"/>
          <w:szCs w:val="24"/>
          <w:lang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8E5634">
        <w:rPr>
          <w:rFonts w:ascii="Arial" w:eastAsia="Calibri" w:hAnsi="Arial" w:cs="Arial"/>
          <w:bCs/>
          <w:kern w:val="2"/>
          <w:sz w:val="24"/>
          <w:szCs w:val="24"/>
          <w:lang w:eastAsia="zh-CN" w:bidi="hi-IN"/>
        </w:rPr>
        <w:t>).</w:t>
      </w:r>
    </w:p>
    <w:p w:rsidR="008E5634" w:rsidRPr="008E5634" w:rsidRDefault="008E5634" w:rsidP="008E5634">
      <w:pPr>
        <w:suppressAutoHyphens/>
        <w:spacing w:after="0" w:line="276" w:lineRule="auto"/>
        <w:jc w:val="both"/>
        <w:rPr>
          <w:rFonts w:ascii="Arial" w:eastAsia="NSimSun" w:hAnsi="Arial" w:cs="Arial"/>
          <w:kern w:val="2"/>
          <w:sz w:val="24"/>
          <w:szCs w:val="24"/>
          <w:lang w:eastAsia="zh-CN" w:bidi="hi-IN"/>
        </w:rPr>
      </w:pPr>
      <w:r w:rsidRPr="008E5634">
        <w:rPr>
          <w:rFonts w:ascii="Arial" w:eastAsia="Calibri" w:hAnsi="Arial" w:cs="Arial"/>
          <w:bCs/>
          <w:kern w:val="2"/>
          <w:sz w:val="24"/>
          <w:szCs w:val="24"/>
          <w:lang w:eastAsia="zh-CN" w:bidi="hi-IN"/>
        </w:rPr>
        <w:t xml:space="preserve">            </w:t>
      </w:r>
      <w:r w:rsidRPr="008E5634">
        <w:rPr>
          <w:rFonts w:ascii="Arial" w:eastAsia="Calibri" w:hAnsi="Arial" w:cs="Arial"/>
          <w:bCs/>
          <w:kern w:val="2"/>
          <w:sz w:val="24"/>
          <w:szCs w:val="24"/>
          <w:lang w:val="en-US"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638"/>
        <w:gridCol w:w="2957"/>
        <w:gridCol w:w="3610"/>
      </w:tblGrid>
      <w:tr w:rsidR="008E5634" w:rsidRPr="008E5634" w:rsidTr="008A7D56">
        <w:trPr>
          <w:trHeight w:val="283"/>
        </w:trPr>
        <w:tc>
          <w:tcPr>
            <w:tcW w:w="3537" w:type="dxa"/>
          </w:tcPr>
          <w:p w:rsidR="008E5634" w:rsidRPr="008E5634" w:rsidRDefault="008E5634" w:rsidP="008E5634">
            <w:pPr>
              <w:suppressAutoHyphens/>
              <w:spacing w:after="0" w:line="276" w:lineRule="auto"/>
              <w:jc w:val="center"/>
              <w:rPr>
                <w:rFonts w:ascii="Arial" w:eastAsia="Calibri" w:hAnsi="Arial" w:cs="Arial"/>
                <w:kern w:val="2"/>
                <w:sz w:val="24"/>
                <w:szCs w:val="24"/>
                <w:lang w:eastAsia="zh-CN" w:bidi="hi-IN"/>
              </w:rPr>
            </w:pPr>
            <w:r w:rsidRPr="008E5634">
              <w:rPr>
                <w:rFonts w:ascii="Arial" w:eastAsia="Calibri" w:hAnsi="Arial" w:cs="Arial"/>
                <w:kern w:val="2"/>
                <w:sz w:val="24"/>
                <w:szCs w:val="24"/>
                <w:lang w:eastAsia="zh-CN" w:bidi="hi-IN"/>
              </w:rPr>
              <w:t>(уполномоченное должностное лицо Администрации)</w:t>
            </w:r>
          </w:p>
        </w:tc>
        <w:tc>
          <w:tcPr>
            <w:tcW w:w="2875" w:type="dxa"/>
            <w:tcMar>
              <w:left w:w="10" w:type="dxa"/>
              <w:right w:w="10" w:type="dxa"/>
            </w:tcMar>
          </w:tcPr>
          <w:p w:rsidR="008E5634" w:rsidRPr="008E5634" w:rsidRDefault="008E5634" w:rsidP="008E5634">
            <w:pPr>
              <w:widowControl w:val="0"/>
              <w:tabs>
                <w:tab w:val="left" w:pos="565"/>
              </w:tabs>
              <w:suppressAutoHyphens/>
              <w:spacing w:after="0" w:line="240" w:lineRule="auto"/>
              <w:jc w:val="center"/>
              <w:textAlignment w:val="baseline"/>
              <w:rPr>
                <w:rFonts w:ascii="Arial" w:eastAsia="Andale Sans UI" w:hAnsi="Arial" w:cs="Arial"/>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8E5634" w:rsidRPr="008E5634" w:rsidRDefault="008E5634" w:rsidP="008E5634">
            <w:pPr>
              <w:suppressAutoHyphens/>
              <w:spacing w:after="0" w:line="276" w:lineRule="auto"/>
              <w:jc w:val="center"/>
              <w:rPr>
                <w:rFonts w:ascii="Arial" w:eastAsia="Calibri" w:hAnsi="Arial" w:cs="Arial"/>
                <w:kern w:val="2"/>
                <w:sz w:val="24"/>
                <w:szCs w:val="24"/>
                <w:lang w:eastAsia="zh-CN" w:bidi="hi-IN"/>
              </w:rPr>
            </w:pPr>
            <w:r w:rsidRPr="008E5634">
              <w:rPr>
                <w:rFonts w:ascii="Arial" w:eastAsia="Calibri" w:hAnsi="Arial" w:cs="Arial"/>
                <w:kern w:val="2"/>
                <w:sz w:val="24"/>
                <w:szCs w:val="24"/>
                <w:lang w:eastAsia="zh-CN" w:bidi="hi-IN"/>
              </w:rPr>
              <w:t>(подпись, фамилия, инициалы)</w:t>
            </w:r>
          </w:p>
        </w:tc>
      </w:tr>
    </w:tbl>
    <w:p w:rsidR="008E5634" w:rsidRPr="008E5634" w:rsidRDefault="008E5634" w:rsidP="008E5634">
      <w:pPr>
        <w:suppressAutoHyphens/>
        <w:spacing w:after="0" w:line="276" w:lineRule="auto"/>
        <w:ind w:firstLine="709"/>
        <w:jc w:val="right"/>
        <w:rPr>
          <w:rFonts w:ascii="Arial" w:eastAsia="Calibri" w:hAnsi="Arial" w:cs="Arial"/>
          <w:kern w:val="2"/>
          <w:sz w:val="24"/>
          <w:szCs w:val="24"/>
          <w:lang w:eastAsia="zh-CN" w:bidi="hi-IN"/>
        </w:rPr>
      </w:pPr>
      <w:r w:rsidRPr="008E5634">
        <w:rPr>
          <w:rFonts w:ascii="Arial" w:eastAsia="Calibri" w:hAnsi="Arial" w:cs="Arial"/>
          <w:kern w:val="2"/>
          <w:sz w:val="24"/>
          <w:szCs w:val="24"/>
          <w:lang w:eastAsia="zh-CN" w:bidi="hi-IN"/>
        </w:rPr>
        <w:t>«__» _____ 202__</w:t>
      </w:r>
    </w:p>
    <w:tbl>
      <w:tblPr>
        <w:tblW w:w="5000" w:type="pct"/>
        <w:tblLayout w:type="fixed"/>
        <w:tblCellMar>
          <w:left w:w="28" w:type="dxa"/>
          <w:right w:w="28" w:type="dxa"/>
        </w:tblCellMar>
        <w:tblLook w:val="0000" w:firstRow="0" w:lastRow="0" w:firstColumn="0" w:lastColumn="0" w:noHBand="0" w:noVBand="0"/>
      </w:tblPr>
      <w:tblGrid>
        <w:gridCol w:w="10205"/>
      </w:tblGrid>
      <w:tr w:rsidR="002311F4" w:rsidRPr="002311F4" w:rsidTr="008A7D56">
        <w:trPr>
          <w:trHeight w:val="283"/>
        </w:trPr>
        <w:tc>
          <w:tcPr>
            <w:tcW w:w="9922" w:type="dxa"/>
          </w:tcPr>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Приложение 5</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к административному</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регламенту предоставления</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муниципальной услуги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lastRenderedPageBreak/>
              <w:t>«Согласование установки средства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размещения информации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на территории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Московской области»,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утвержденному постановлением</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Администрации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 Московской</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2311F4" w:rsidRPr="002311F4" w:rsidRDefault="002311F4" w:rsidP="002311F4">
            <w:pPr>
              <w:suppressAutoHyphens/>
              <w:spacing w:after="0" w:line="240" w:lineRule="auto"/>
              <w:jc w:val="right"/>
              <w:rPr>
                <w:rFonts w:ascii="Arial" w:eastAsia="Calibri" w:hAnsi="Arial" w:cs="Arial"/>
                <w:color w:val="FFFFFF"/>
                <w:spacing w:val="10"/>
                <w:kern w:val="2"/>
                <w:sz w:val="24"/>
                <w:szCs w:val="24"/>
                <w:lang w:eastAsia="zh-CN" w:bidi="hi-IN"/>
              </w:rPr>
            </w:pPr>
            <w:r w:rsidRPr="002311F4">
              <w:rPr>
                <w:rFonts w:ascii="Arial" w:eastAsia="Calibri" w:hAnsi="Arial" w:cs="Arial"/>
                <w:color w:val="FFFFFF"/>
                <w:spacing w:val="10"/>
                <w:kern w:val="2"/>
                <w:sz w:val="24"/>
                <w:szCs w:val="24"/>
                <w:lang w:eastAsia="zh-CN" w:bidi="hi-IN"/>
              </w:rPr>
              <w:t>$</w:t>
            </w:r>
            <w:proofErr w:type="spellStart"/>
            <w:r w:rsidRPr="002311F4">
              <w:rPr>
                <w:rFonts w:ascii="Arial" w:eastAsia="Calibri" w:hAnsi="Arial" w:cs="Arial"/>
                <w:color w:val="FFFFFF"/>
                <w:spacing w:val="10"/>
                <w:kern w:val="2"/>
                <w:sz w:val="24"/>
                <w:szCs w:val="24"/>
                <w:lang w:eastAsia="zh-CN" w:bidi="hi-IN"/>
              </w:rPr>
              <w:t>orderNum</w:t>
            </w:r>
            <w:proofErr w:type="spellEnd"/>
            <w:r w:rsidRPr="002311F4">
              <w:rPr>
                <w:rFonts w:ascii="Arial" w:eastAsia="Calibri" w:hAnsi="Arial" w:cs="Arial"/>
                <w:color w:val="FFFFFF"/>
                <w:spacing w:val="10"/>
                <w:kern w:val="2"/>
                <w:sz w:val="24"/>
                <w:szCs w:val="24"/>
                <w:lang w:eastAsia="zh-CN" w:bidi="hi-IN"/>
              </w:rPr>
              <w:t>$</w:t>
            </w:r>
          </w:p>
        </w:tc>
      </w:tr>
    </w:tbl>
    <w:p w:rsidR="002311F4" w:rsidRPr="002311F4" w:rsidRDefault="002311F4" w:rsidP="002311F4">
      <w:pPr>
        <w:suppressAutoHyphens/>
        <w:spacing w:after="0" w:line="240" w:lineRule="auto"/>
        <w:rPr>
          <w:rFonts w:ascii="Arial" w:eastAsia="NSimSun" w:hAnsi="Arial" w:cs="Arial"/>
          <w:kern w:val="2"/>
          <w:sz w:val="24"/>
          <w:szCs w:val="24"/>
          <w:lang w:eastAsia="zh-CN" w:bidi="hi-IN"/>
        </w:rPr>
      </w:pPr>
    </w:p>
    <w:p w:rsidR="008D7439" w:rsidRDefault="002311F4" w:rsidP="002311F4">
      <w:pPr>
        <w:suppressLineNumbers/>
        <w:suppressAutoHyphens/>
        <w:spacing w:after="0" w:line="276" w:lineRule="auto"/>
        <w:jc w:val="center"/>
        <w:outlineLvl w:val="1"/>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Перечень</w:t>
      </w:r>
      <w:r>
        <w:rPr>
          <w:rFonts w:ascii="Arial" w:eastAsia="NSimSun" w:hAnsi="Arial" w:cs="Arial"/>
          <w:kern w:val="2"/>
          <w:sz w:val="24"/>
          <w:szCs w:val="24"/>
          <w:lang w:eastAsia="zh-CN" w:bidi="hi-IN"/>
        </w:rPr>
        <w:t xml:space="preserve"> </w:t>
      </w:r>
    </w:p>
    <w:p w:rsidR="002311F4" w:rsidRPr="002311F4" w:rsidRDefault="002311F4" w:rsidP="002311F4">
      <w:pPr>
        <w:suppressLineNumbers/>
        <w:suppressAutoHyphens/>
        <w:spacing w:after="0" w:line="276" w:lineRule="auto"/>
        <w:jc w:val="center"/>
        <w:outlineLvl w:val="1"/>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общих признаков, по которым объединяются</w:t>
      </w:r>
      <w:r>
        <w:rPr>
          <w:rFonts w:ascii="Arial" w:eastAsia="NSimSun" w:hAnsi="Arial" w:cs="Arial"/>
          <w:kern w:val="2"/>
          <w:sz w:val="24"/>
          <w:szCs w:val="24"/>
          <w:lang w:eastAsia="zh-CN" w:bidi="hi-IN"/>
        </w:rPr>
        <w:t xml:space="preserve"> </w:t>
      </w:r>
      <w:r w:rsidRPr="002311F4">
        <w:rPr>
          <w:rFonts w:ascii="Arial" w:eastAsia="NSimSun" w:hAnsi="Arial" w:cs="Arial"/>
          <w:kern w:val="2"/>
          <w:sz w:val="24"/>
          <w:szCs w:val="24"/>
          <w:lang w:eastAsia="zh-CN" w:bidi="hi-IN"/>
        </w:rPr>
        <w:t>категории заявителей, а также комбинации признаков заявителей,</w:t>
      </w:r>
      <w:r>
        <w:rPr>
          <w:rFonts w:ascii="Arial" w:eastAsia="NSimSun" w:hAnsi="Arial" w:cs="Arial"/>
          <w:kern w:val="2"/>
          <w:sz w:val="24"/>
          <w:szCs w:val="24"/>
          <w:lang w:eastAsia="zh-CN" w:bidi="hi-IN"/>
        </w:rPr>
        <w:t xml:space="preserve"> </w:t>
      </w:r>
      <w:r w:rsidRPr="002311F4">
        <w:rPr>
          <w:rFonts w:ascii="Arial" w:eastAsia="NSimSun" w:hAnsi="Arial" w:cs="Arial"/>
          <w:kern w:val="2"/>
          <w:sz w:val="24"/>
          <w:szCs w:val="24"/>
          <w:lang w:eastAsia="zh-CN" w:bidi="hi-IN"/>
        </w:rPr>
        <w:t>каждая из которых соответствует одному варианту предоставления муниципальной услуги «Согласование установки средства размещения информации на территории Одинцовского городского округа Московской области»</w:t>
      </w:r>
    </w:p>
    <w:p w:rsidR="002311F4" w:rsidRPr="002311F4" w:rsidRDefault="002311F4" w:rsidP="002311F4">
      <w:pPr>
        <w:suppressLineNumbers/>
        <w:suppressAutoHyphens/>
        <w:spacing w:after="0" w:line="276" w:lineRule="auto"/>
        <w:ind w:firstLine="709"/>
        <w:jc w:val="center"/>
        <w:outlineLvl w:val="1"/>
        <w:rPr>
          <w:rFonts w:ascii="Arial" w:eastAsia="NSimSun" w:hAnsi="Arial" w:cs="Arial"/>
          <w:kern w:val="2"/>
          <w:sz w:val="24"/>
          <w:szCs w:val="24"/>
          <w:lang w:eastAsia="zh-CN" w:bidi="hi-IN"/>
        </w:rPr>
      </w:pPr>
    </w:p>
    <w:p w:rsidR="002311F4" w:rsidRPr="002311F4" w:rsidRDefault="002311F4" w:rsidP="002311F4">
      <w:pPr>
        <w:suppressLineNumbers/>
        <w:suppressAutoHyphens/>
        <w:spacing w:after="0" w:line="276" w:lineRule="auto"/>
        <w:jc w:val="center"/>
        <w:outlineLvl w:val="1"/>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Общие признаки, по которым объединяются категории заявителей</w:t>
      </w:r>
    </w:p>
    <w:tbl>
      <w:tblPr>
        <w:tblW w:w="10206" w:type="dxa"/>
        <w:tblLayout w:type="fixed"/>
        <w:tblCellMar>
          <w:top w:w="28" w:type="dxa"/>
          <w:left w:w="28" w:type="dxa"/>
          <w:bottom w:w="28" w:type="dxa"/>
          <w:right w:w="28" w:type="dxa"/>
        </w:tblCellMar>
        <w:tblLook w:val="0000" w:firstRow="0" w:lastRow="0" w:firstColumn="0" w:lastColumn="0" w:noHBand="0" w:noVBand="0"/>
      </w:tblPr>
      <w:tblGrid>
        <w:gridCol w:w="748"/>
        <w:gridCol w:w="4444"/>
        <w:gridCol w:w="5014"/>
      </w:tblGrid>
      <w:tr w:rsidR="002311F4" w:rsidRPr="002311F4" w:rsidTr="002311F4">
        <w:tc>
          <w:tcPr>
            <w:tcW w:w="728"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ind w:firstLine="709"/>
              <w:jc w:val="center"/>
              <w:rPr>
                <w:rFonts w:ascii="Arial" w:eastAsia="NSimSun" w:hAnsi="Arial" w:cs="Arial"/>
                <w:kern w:val="2"/>
                <w:sz w:val="24"/>
                <w:szCs w:val="24"/>
                <w:lang w:eastAsia="zh-CN" w:bidi="hi-IN"/>
              </w:rPr>
            </w:pPr>
          </w:p>
        </w:tc>
        <w:tc>
          <w:tcPr>
            <w:tcW w:w="4320"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ind w:firstLine="709"/>
              <w:jc w:val="center"/>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suppressLineNumbers/>
              <w:suppressAutoHyphens/>
              <w:spacing w:after="0" w:line="240" w:lineRule="auto"/>
              <w:ind w:firstLine="709"/>
              <w:jc w:val="center"/>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Категория</w:t>
            </w:r>
          </w:p>
        </w:tc>
      </w:tr>
      <w:tr w:rsidR="002311F4" w:rsidRPr="002311F4" w:rsidTr="002311F4">
        <w:tc>
          <w:tcPr>
            <w:tcW w:w="728" w:type="dxa"/>
            <w:tcBorders>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1.</w:t>
            </w:r>
          </w:p>
        </w:tc>
        <w:tc>
          <w:tcPr>
            <w:tcW w:w="4320" w:type="dxa"/>
            <w:tcBorders>
              <w:left w:val="single" w:sz="2" w:space="0" w:color="000000"/>
              <w:bottom w:val="single" w:sz="2" w:space="0" w:color="000000"/>
            </w:tcBorders>
          </w:tcPr>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физические лица – граждане Российской Федерации, иностранные граждане, лица без гражданства</w:t>
            </w:r>
          </w:p>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индивидуальные предприниматели</w:t>
            </w:r>
          </w:p>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юридические лица</w:t>
            </w:r>
          </w:p>
        </w:tc>
        <w:tc>
          <w:tcPr>
            <w:tcW w:w="4874" w:type="dxa"/>
            <w:tcBorders>
              <w:left w:val="single" w:sz="2" w:space="0" w:color="000000"/>
              <w:bottom w:val="single" w:sz="2" w:space="0" w:color="000000"/>
              <w:right w:val="single" w:sz="2" w:space="0" w:color="000000"/>
            </w:tcBorders>
          </w:tcPr>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собственник объекта недвижимости, на котором устанавливается средство размещения информации</w:t>
            </w:r>
          </w:p>
        </w:tc>
      </w:tr>
      <w:tr w:rsidR="002311F4" w:rsidRPr="002311F4" w:rsidTr="002311F4">
        <w:tc>
          <w:tcPr>
            <w:tcW w:w="728" w:type="dxa"/>
            <w:tcBorders>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2.</w:t>
            </w:r>
          </w:p>
        </w:tc>
        <w:tc>
          <w:tcPr>
            <w:tcW w:w="4320" w:type="dxa"/>
            <w:tcBorders>
              <w:left w:val="single" w:sz="2" w:space="0" w:color="000000"/>
              <w:bottom w:val="single" w:sz="2" w:space="0" w:color="000000"/>
            </w:tcBorders>
          </w:tcPr>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физические лица – граждане Российской Федерации, иностранные граждане, лица без гражданства</w:t>
            </w:r>
          </w:p>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индивидуальные предприниматели</w:t>
            </w:r>
          </w:p>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юридические лица</w:t>
            </w:r>
          </w:p>
        </w:tc>
        <w:tc>
          <w:tcPr>
            <w:tcW w:w="4874" w:type="dxa"/>
            <w:tcBorders>
              <w:left w:val="single" w:sz="2" w:space="0" w:color="000000"/>
              <w:bottom w:val="single" w:sz="2" w:space="0" w:color="000000"/>
              <w:right w:val="single" w:sz="2" w:space="0" w:color="000000"/>
            </w:tcBorders>
          </w:tcPr>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правообладатель объекта недвижимости, на котором устанавливается средство размещения информации</w:t>
            </w:r>
          </w:p>
        </w:tc>
      </w:tr>
      <w:tr w:rsidR="002311F4" w:rsidRPr="002311F4" w:rsidTr="002311F4">
        <w:tc>
          <w:tcPr>
            <w:tcW w:w="728" w:type="dxa"/>
            <w:tcBorders>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3.</w:t>
            </w:r>
          </w:p>
        </w:tc>
        <w:tc>
          <w:tcPr>
            <w:tcW w:w="4320" w:type="dxa"/>
            <w:tcBorders>
              <w:left w:val="single" w:sz="2" w:space="0" w:color="000000"/>
              <w:bottom w:val="single" w:sz="2" w:space="0" w:color="000000"/>
            </w:tcBorders>
          </w:tcPr>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физические лица – граждане Российской Федерации, иностранные граждане, лица без гражданства</w:t>
            </w:r>
          </w:p>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индивидуальные предприниматели</w:t>
            </w:r>
          </w:p>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юридические лица</w:t>
            </w:r>
          </w:p>
        </w:tc>
        <w:tc>
          <w:tcPr>
            <w:tcW w:w="4874" w:type="dxa"/>
            <w:tcBorders>
              <w:left w:val="single" w:sz="2" w:space="0" w:color="000000"/>
              <w:bottom w:val="single" w:sz="2" w:space="0" w:color="000000"/>
              <w:right w:val="single" w:sz="2" w:space="0" w:color="000000"/>
            </w:tcBorders>
          </w:tcPr>
          <w:p w:rsidR="002311F4" w:rsidRPr="002311F4" w:rsidRDefault="002311F4" w:rsidP="002311F4">
            <w:pPr>
              <w:suppressLineNumbers/>
              <w:suppressAutoHyphens/>
              <w:spacing w:after="0" w:line="240"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w:t>
            </w:r>
          </w:p>
        </w:tc>
      </w:tr>
    </w:tbl>
    <w:p w:rsidR="002311F4" w:rsidRPr="002311F4" w:rsidRDefault="002311F4" w:rsidP="002311F4">
      <w:pPr>
        <w:widowControl w:val="0"/>
        <w:suppressLineNumbers/>
        <w:suppressAutoHyphens/>
        <w:spacing w:after="0" w:line="276" w:lineRule="auto"/>
        <w:ind w:firstLine="709"/>
        <w:jc w:val="center"/>
        <w:rPr>
          <w:rFonts w:ascii="Arial" w:eastAsia="NSimSun" w:hAnsi="Arial" w:cs="Arial"/>
          <w:kern w:val="2"/>
          <w:sz w:val="24"/>
          <w:szCs w:val="24"/>
          <w:lang w:eastAsia="zh-CN" w:bidi="hi-IN"/>
        </w:rPr>
      </w:pPr>
    </w:p>
    <w:p w:rsidR="002311F4" w:rsidRPr="002311F4" w:rsidRDefault="002311F4" w:rsidP="002311F4">
      <w:pPr>
        <w:widowControl w:val="0"/>
        <w:suppressLineNumbers/>
        <w:suppressAutoHyphens/>
        <w:spacing w:after="0" w:line="276" w:lineRule="auto"/>
        <w:jc w:val="center"/>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Комбинации признаков заявителей,</w:t>
      </w:r>
      <w:r>
        <w:rPr>
          <w:rFonts w:ascii="Arial" w:eastAsia="NSimSun" w:hAnsi="Arial" w:cs="Arial"/>
          <w:kern w:val="2"/>
          <w:sz w:val="24"/>
          <w:szCs w:val="24"/>
          <w:lang w:eastAsia="zh-CN" w:bidi="hi-IN"/>
        </w:rPr>
        <w:t xml:space="preserve"> </w:t>
      </w:r>
      <w:r w:rsidRPr="002311F4">
        <w:rPr>
          <w:rFonts w:ascii="Arial" w:eastAsia="NSimSun" w:hAnsi="Arial" w:cs="Arial"/>
          <w:kern w:val="2"/>
          <w:sz w:val="24"/>
          <w:szCs w:val="24"/>
          <w:lang w:eastAsia="zh-CN" w:bidi="hi-IN"/>
        </w:rPr>
        <w:t>каждая из которых соответствует одному варианту</w:t>
      </w:r>
      <w:r>
        <w:rPr>
          <w:rFonts w:ascii="Arial" w:eastAsia="NSimSun" w:hAnsi="Arial" w:cs="Arial"/>
          <w:kern w:val="2"/>
          <w:sz w:val="24"/>
          <w:szCs w:val="24"/>
          <w:lang w:eastAsia="zh-CN" w:bidi="hi-IN"/>
        </w:rPr>
        <w:t xml:space="preserve"> </w:t>
      </w:r>
      <w:r w:rsidRPr="002311F4">
        <w:rPr>
          <w:rFonts w:ascii="Arial" w:eastAsia="NSimSun" w:hAnsi="Arial" w:cs="Arial"/>
          <w:kern w:val="2"/>
          <w:sz w:val="24"/>
          <w:szCs w:val="24"/>
          <w:lang w:eastAsia="zh-CN" w:bidi="hi-IN"/>
        </w:rPr>
        <w:t>предоставления муниципальной услуги</w:t>
      </w:r>
    </w:p>
    <w:tbl>
      <w:tblPr>
        <w:tblW w:w="10206" w:type="dxa"/>
        <w:tblLayout w:type="fixed"/>
        <w:tblCellMar>
          <w:top w:w="28" w:type="dxa"/>
          <w:left w:w="28" w:type="dxa"/>
          <w:bottom w:w="28" w:type="dxa"/>
          <w:right w:w="28" w:type="dxa"/>
        </w:tblCellMar>
        <w:tblLook w:val="0000" w:firstRow="0" w:lastRow="0" w:firstColumn="0" w:lastColumn="0" w:noHBand="0" w:noVBand="0"/>
      </w:tblPr>
      <w:tblGrid>
        <w:gridCol w:w="725"/>
        <w:gridCol w:w="4497"/>
        <w:gridCol w:w="4984"/>
      </w:tblGrid>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1.</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17.1.1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2.</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 xml:space="preserve">физические лица – граждане Российской Федерации, иностранные граждане, лица без гражданства:  </w:t>
            </w:r>
            <w:r w:rsidRPr="002311F4">
              <w:rPr>
                <w:rFonts w:ascii="Arial" w:eastAsia="NSimSun" w:hAnsi="Arial" w:cs="Arial"/>
                <w:color w:val="000000"/>
                <w:kern w:val="2"/>
                <w:sz w:val="24"/>
                <w:szCs w:val="24"/>
                <w:lang w:eastAsia="zh-CN" w:bidi="hi-IN"/>
              </w:rPr>
              <w:lastRenderedPageBreak/>
              <w:t>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lastRenderedPageBreak/>
              <w:t>вариант предоставления муниципальной услуги, указанный в подпункте 17.1.2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3.</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17.1.3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4.</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17.1.4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5.</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17.1.5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6.</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17.1.6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7.</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17.1.7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t>8.</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17.1.8 пункта 17.1 Регламента</w:t>
            </w:r>
          </w:p>
        </w:tc>
      </w:tr>
      <w:tr w:rsidR="002311F4" w:rsidRPr="002311F4" w:rsidTr="002311F4">
        <w:tc>
          <w:tcPr>
            <w:tcW w:w="704" w:type="dxa"/>
            <w:tcBorders>
              <w:top w:val="single" w:sz="2" w:space="0" w:color="000000"/>
              <w:left w:val="single" w:sz="2" w:space="0" w:color="000000"/>
              <w:bottom w:val="single" w:sz="2" w:space="0" w:color="000000"/>
            </w:tcBorders>
          </w:tcPr>
          <w:p w:rsidR="002311F4" w:rsidRPr="002311F4" w:rsidRDefault="002311F4" w:rsidP="002311F4">
            <w:pPr>
              <w:suppressLineNumbers/>
              <w:suppressAutoHyphens/>
              <w:spacing w:after="0" w:line="240" w:lineRule="auto"/>
              <w:jc w:val="center"/>
              <w:rPr>
                <w:rFonts w:ascii="Arial" w:eastAsia="NSimSun" w:hAnsi="Arial" w:cs="Arial"/>
                <w:kern w:val="2"/>
                <w:sz w:val="24"/>
                <w:szCs w:val="24"/>
                <w:lang w:val="en-US" w:eastAsia="zh-CN" w:bidi="hi-IN"/>
              </w:rPr>
            </w:pPr>
            <w:r w:rsidRPr="002311F4">
              <w:rPr>
                <w:rFonts w:ascii="Arial" w:eastAsia="NSimSun" w:hAnsi="Arial" w:cs="Arial"/>
                <w:kern w:val="2"/>
                <w:sz w:val="24"/>
                <w:szCs w:val="24"/>
                <w:lang w:val="en-US" w:eastAsia="zh-CN" w:bidi="hi-IN"/>
              </w:rPr>
              <w:lastRenderedPageBreak/>
              <w:t>9.</w:t>
            </w:r>
          </w:p>
        </w:tc>
        <w:tc>
          <w:tcPr>
            <w:tcW w:w="4370" w:type="dxa"/>
            <w:tcBorders>
              <w:top w:val="single" w:sz="2" w:space="0" w:color="000000"/>
              <w:left w:val="single" w:sz="2" w:space="0" w:color="000000"/>
              <w:bottom w:val="single" w:sz="2" w:space="0" w:color="000000"/>
            </w:tcBorders>
          </w:tcPr>
          <w:p w:rsidR="002311F4" w:rsidRPr="002311F4" w:rsidRDefault="002311F4" w:rsidP="002311F4">
            <w:pPr>
              <w:tabs>
                <w:tab w:val="left" w:pos="645"/>
              </w:tabs>
              <w:suppressAutoHyphens/>
              <w:spacing w:after="0" w:line="276" w:lineRule="auto"/>
              <w:jc w:val="both"/>
              <w:rPr>
                <w:rFonts w:ascii="Arial" w:eastAsia="NSimSun" w:hAnsi="Arial" w:cs="Arial"/>
                <w:color w:val="00CC33"/>
                <w:kern w:val="2"/>
                <w:sz w:val="24"/>
                <w:szCs w:val="24"/>
                <w:lang w:eastAsia="zh-CN" w:bidi="hi-IN"/>
              </w:rPr>
            </w:pPr>
            <w:r w:rsidRPr="002311F4">
              <w:rPr>
                <w:rFonts w:ascii="Arial" w:eastAsia="NSimSun" w:hAnsi="Arial" w:cs="Arial"/>
                <w:color w:val="000000"/>
                <w:kern w:val="2"/>
                <w:sz w:val="24"/>
                <w:szCs w:val="24"/>
                <w:lang w:eastAsia="zh-CN" w:bidi="hi-IN"/>
              </w:rPr>
              <w:t>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311F4" w:rsidRPr="002311F4" w:rsidRDefault="002311F4" w:rsidP="002311F4">
            <w:pPr>
              <w:widowControl w:val="0"/>
              <w:suppressLineNumbers/>
              <w:suppressAutoHyphens/>
              <w:spacing w:after="0" w:line="276" w:lineRule="auto"/>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вариант предоставления муниципальной услуги, указанный в подпункте 17.1.9 пункта 17.1 Регламента</w:t>
            </w:r>
          </w:p>
        </w:tc>
      </w:tr>
    </w:tbl>
    <w:p w:rsidR="002311F4" w:rsidRPr="002311F4" w:rsidRDefault="002311F4" w:rsidP="002311F4">
      <w:pPr>
        <w:suppressAutoHyphens/>
        <w:spacing w:after="0" w:line="240" w:lineRule="auto"/>
        <w:rPr>
          <w:rFonts w:ascii="Arial" w:eastAsia="NSimSun" w:hAnsi="Arial" w:cs="Arial"/>
          <w:kern w:val="2"/>
          <w:sz w:val="24"/>
          <w:szCs w:val="24"/>
          <w:lang w:eastAsia="zh-CN" w:bidi="hi-IN"/>
        </w:rPr>
      </w:pP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 xml:space="preserve">Приложение </w:t>
      </w:r>
      <w:r>
        <w:rPr>
          <w:rFonts w:ascii="Arial" w:eastAsia="NSimSun" w:hAnsi="Arial" w:cs="Arial"/>
          <w:kern w:val="2"/>
          <w:sz w:val="24"/>
          <w:szCs w:val="24"/>
          <w:lang w:eastAsia="zh-CN" w:bidi="hi-IN"/>
        </w:rPr>
        <w:t>6</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к административному</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регламенту предоставления</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муниципальной услуги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«Согласование установки средства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размещения информации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на территории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Московской области»,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утвержденному постановлением</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Администрации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 Московской</w:t>
      </w:r>
    </w:p>
    <w:p w:rsidR="002D2B20" w:rsidRDefault="002311F4" w:rsidP="002311F4">
      <w:pPr>
        <w:spacing w:after="0" w:line="240" w:lineRule="auto"/>
        <w:ind w:firstLine="709"/>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2311F4" w:rsidRDefault="002311F4" w:rsidP="002311F4">
      <w:pPr>
        <w:spacing w:after="0" w:line="240" w:lineRule="auto"/>
        <w:ind w:firstLine="709"/>
        <w:jc w:val="right"/>
        <w:rPr>
          <w:rFonts w:ascii="Arial" w:eastAsia="NSimSun" w:hAnsi="Arial" w:cs="Arial"/>
          <w:kern w:val="2"/>
          <w:sz w:val="24"/>
          <w:szCs w:val="24"/>
          <w:lang w:eastAsia="zh-CN" w:bidi="hi-IN"/>
        </w:rPr>
      </w:pPr>
    </w:p>
    <w:p w:rsidR="008D7439" w:rsidRDefault="002311F4" w:rsidP="002311F4">
      <w:pPr>
        <w:spacing w:after="200" w:line="276" w:lineRule="auto"/>
        <w:jc w:val="center"/>
        <w:outlineLvl w:val="1"/>
        <w:rPr>
          <w:rFonts w:ascii="Arial" w:eastAsia="Calibri" w:hAnsi="Arial" w:cs="Arial"/>
          <w:sz w:val="24"/>
          <w:szCs w:val="24"/>
        </w:rPr>
      </w:pPr>
      <w:r w:rsidRPr="002311F4">
        <w:rPr>
          <w:rFonts w:ascii="Arial" w:eastAsia="Calibri" w:hAnsi="Arial" w:cs="Arial"/>
          <w:sz w:val="24"/>
          <w:szCs w:val="24"/>
        </w:rPr>
        <w:t>Форма</w:t>
      </w:r>
    </w:p>
    <w:p w:rsidR="002311F4" w:rsidRPr="002311F4" w:rsidRDefault="002311F4" w:rsidP="002311F4">
      <w:pPr>
        <w:spacing w:after="200" w:line="276" w:lineRule="auto"/>
        <w:jc w:val="center"/>
        <w:outlineLvl w:val="1"/>
        <w:rPr>
          <w:rFonts w:ascii="Arial" w:eastAsia="Calibri" w:hAnsi="Arial" w:cs="Arial"/>
          <w:sz w:val="24"/>
          <w:szCs w:val="24"/>
        </w:rPr>
      </w:pPr>
      <w:bookmarkStart w:id="4" w:name="_GoBack"/>
      <w:bookmarkEnd w:id="4"/>
      <w:r w:rsidRPr="002311F4">
        <w:rPr>
          <w:rFonts w:ascii="Arial" w:eastAsia="Calibri" w:hAnsi="Arial" w:cs="Arial"/>
          <w:sz w:val="24"/>
          <w:szCs w:val="24"/>
        </w:rPr>
        <w:t xml:space="preserve"> запроса о предоставлении муниципальной услуги</w:t>
      </w:r>
      <w:r>
        <w:rPr>
          <w:rFonts w:ascii="Arial" w:eastAsia="Calibri" w:hAnsi="Arial" w:cs="Arial"/>
          <w:sz w:val="24"/>
          <w:szCs w:val="24"/>
        </w:rPr>
        <w:t xml:space="preserve"> </w:t>
      </w:r>
      <w:r w:rsidRPr="002311F4">
        <w:rPr>
          <w:rFonts w:ascii="Arial" w:eastAsia="Calibri" w:hAnsi="Arial" w:cs="Arial"/>
          <w:sz w:val="24"/>
          <w:szCs w:val="24"/>
        </w:rPr>
        <w:t>«Согласование установки средства размещения информации на территории Одинцовского городского округа Московской области»</w:t>
      </w:r>
    </w:p>
    <w:p w:rsidR="002311F4" w:rsidRPr="002311F4" w:rsidRDefault="002311F4" w:rsidP="002311F4">
      <w:pPr>
        <w:tabs>
          <w:tab w:val="left" w:pos="6096"/>
        </w:tabs>
        <w:spacing w:after="0" w:line="276" w:lineRule="auto"/>
        <w:jc w:val="center"/>
        <w:rPr>
          <w:rFonts w:ascii="Arial" w:eastAsia="Calibri" w:hAnsi="Arial" w:cs="Arial"/>
          <w:sz w:val="24"/>
          <w:szCs w:val="24"/>
          <w:lang w:eastAsia="ru-RU"/>
        </w:rPr>
      </w:pPr>
    </w:p>
    <w:p w:rsidR="002311F4" w:rsidRPr="002311F4" w:rsidRDefault="002311F4" w:rsidP="002311F4">
      <w:pPr>
        <w:tabs>
          <w:tab w:val="left" w:pos="6096"/>
        </w:tabs>
        <w:spacing w:after="0" w:line="276" w:lineRule="auto"/>
        <w:jc w:val="center"/>
        <w:rPr>
          <w:rFonts w:ascii="Arial" w:eastAsia="Calibri" w:hAnsi="Arial" w:cs="Arial"/>
          <w:sz w:val="24"/>
          <w:szCs w:val="24"/>
          <w:lang w:eastAsia="ru-RU"/>
        </w:rPr>
      </w:pPr>
    </w:p>
    <w:p w:rsidR="002311F4" w:rsidRPr="002311F4" w:rsidRDefault="002311F4" w:rsidP="002311F4">
      <w:pPr>
        <w:tabs>
          <w:tab w:val="left" w:pos="6096"/>
        </w:tabs>
        <w:spacing w:after="0" w:line="276" w:lineRule="auto"/>
        <w:jc w:val="right"/>
        <w:rPr>
          <w:rFonts w:ascii="Arial" w:eastAsia="Calibri" w:hAnsi="Arial" w:cs="Arial"/>
          <w:sz w:val="24"/>
          <w:szCs w:val="24"/>
        </w:rPr>
      </w:pPr>
      <w:r w:rsidRPr="002311F4">
        <w:rPr>
          <w:rFonts w:ascii="Arial" w:eastAsia="Calibri" w:hAnsi="Arial" w:cs="Arial"/>
          <w:sz w:val="24"/>
          <w:szCs w:val="24"/>
          <w:lang w:eastAsia="ru-RU"/>
        </w:rPr>
        <w:t>В _______________________</w:t>
      </w:r>
    </w:p>
    <w:p w:rsidR="002311F4" w:rsidRPr="002311F4" w:rsidRDefault="002311F4" w:rsidP="002311F4">
      <w:pPr>
        <w:tabs>
          <w:tab w:val="left" w:pos="6096"/>
        </w:tabs>
        <w:autoSpaceDE w:val="0"/>
        <w:autoSpaceDN w:val="0"/>
        <w:adjustRightInd w:val="0"/>
        <w:spacing w:after="0" w:line="276" w:lineRule="auto"/>
        <w:ind w:left="5529"/>
        <w:jc w:val="center"/>
        <w:rPr>
          <w:rFonts w:ascii="Arial" w:eastAsia="Calibri" w:hAnsi="Arial" w:cs="Arial"/>
          <w:sz w:val="24"/>
          <w:szCs w:val="24"/>
          <w:lang w:eastAsia="ru-RU"/>
        </w:rPr>
      </w:pPr>
      <w:r w:rsidRPr="002311F4">
        <w:rPr>
          <w:rFonts w:ascii="Arial" w:eastAsia="Calibri" w:hAnsi="Arial" w:cs="Arial"/>
          <w:sz w:val="24"/>
          <w:szCs w:val="24"/>
          <w:lang w:eastAsia="ru-RU"/>
        </w:rPr>
        <w:t xml:space="preserve">             (наименование Администрации)</w:t>
      </w:r>
    </w:p>
    <w:p w:rsidR="002311F4" w:rsidRPr="002311F4" w:rsidRDefault="002311F4" w:rsidP="002311F4">
      <w:pPr>
        <w:tabs>
          <w:tab w:val="left" w:pos="1440"/>
          <w:tab w:val="num" w:pos="5954"/>
          <w:tab w:val="left" w:pos="6096"/>
        </w:tabs>
        <w:autoSpaceDE w:val="0"/>
        <w:autoSpaceDN w:val="0"/>
        <w:adjustRightInd w:val="0"/>
        <w:spacing w:after="0" w:line="276" w:lineRule="auto"/>
        <w:ind w:left="5812"/>
        <w:jc w:val="right"/>
        <w:rPr>
          <w:rFonts w:ascii="Arial" w:eastAsia="Calibri" w:hAnsi="Arial" w:cs="Arial"/>
          <w:sz w:val="24"/>
          <w:szCs w:val="24"/>
        </w:rPr>
      </w:pPr>
    </w:p>
    <w:p w:rsidR="002311F4" w:rsidRPr="002311F4" w:rsidRDefault="002311F4" w:rsidP="002311F4">
      <w:pPr>
        <w:tabs>
          <w:tab w:val="left" w:pos="6096"/>
        </w:tabs>
        <w:suppressAutoHyphens/>
        <w:spacing w:after="0" w:line="240" w:lineRule="auto"/>
        <w:ind w:firstLine="6237"/>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от </w:t>
      </w:r>
    </w:p>
    <w:p w:rsidR="002311F4" w:rsidRPr="002311F4" w:rsidRDefault="002311F4" w:rsidP="002311F4">
      <w:pPr>
        <w:tabs>
          <w:tab w:val="left" w:pos="6096"/>
        </w:tabs>
        <w:suppressAutoHyphens/>
        <w:spacing w:after="0" w:line="240" w:lineRule="auto"/>
        <w:ind w:firstLine="6237"/>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_____________________________,</w:t>
      </w:r>
    </w:p>
    <w:p w:rsidR="002311F4" w:rsidRPr="002311F4" w:rsidRDefault="002311F4" w:rsidP="002311F4">
      <w:pPr>
        <w:tabs>
          <w:tab w:val="left" w:pos="6096"/>
        </w:tabs>
        <w:suppressAutoHyphens/>
        <w:spacing w:after="0" w:line="240" w:lineRule="auto"/>
        <w:ind w:firstLine="6237"/>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      ФИО (последнее при наличии)</w:t>
      </w:r>
    </w:p>
    <w:p w:rsidR="002311F4" w:rsidRPr="002311F4" w:rsidRDefault="002311F4" w:rsidP="002311F4">
      <w:pPr>
        <w:tabs>
          <w:tab w:val="left" w:pos="6096"/>
        </w:tabs>
        <w:suppressAutoHyphens/>
        <w:spacing w:after="0" w:line="240" w:lineRule="auto"/>
        <w:contextualSpacing/>
        <w:jc w:val="right"/>
        <w:rPr>
          <w:rFonts w:ascii="Arial" w:eastAsia="Times New Roman" w:hAnsi="Arial" w:cs="Arial"/>
          <w:sz w:val="24"/>
          <w:szCs w:val="24"/>
          <w:lang w:eastAsia="zh-CN" w:bidi="en-US"/>
        </w:rPr>
      </w:pPr>
      <w:r>
        <w:rPr>
          <w:rFonts w:ascii="Arial" w:eastAsia="Times New Roman" w:hAnsi="Arial" w:cs="Arial"/>
          <w:sz w:val="24"/>
          <w:szCs w:val="24"/>
          <w:lang w:eastAsia="zh-CN" w:bidi="en-US"/>
        </w:rPr>
        <w:t xml:space="preserve">   </w:t>
      </w:r>
      <w:r w:rsidRPr="002311F4">
        <w:rPr>
          <w:rFonts w:ascii="Arial" w:eastAsia="Times New Roman" w:hAnsi="Arial" w:cs="Arial"/>
          <w:sz w:val="24"/>
          <w:szCs w:val="24"/>
          <w:lang w:eastAsia="zh-CN" w:bidi="en-US"/>
        </w:rPr>
        <w:t xml:space="preserve">(полное наименование) Заявителя </w:t>
      </w:r>
    </w:p>
    <w:p w:rsidR="002311F4" w:rsidRPr="002311F4" w:rsidRDefault="002311F4" w:rsidP="002311F4">
      <w:pPr>
        <w:tabs>
          <w:tab w:val="left" w:pos="6096"/>
        </w:tabs>
        <w:suppressAutoHyphens/>
        <w:spacing w:after="0" w:line="240" w:lineRule="auto"/>
        <w:ind w:firstLine="6237"/>
        <w:contextualSpacing/>
        <w:jc w:val="right"/>
        <w:rPr>
          <w:rFonts w:ascii="Arial" w:eastAsia="Times New Roman" w:hAnsi="Arial" w:cs="Arial"/>
          <w:sz w:val="24"/>
          <w:szCs w:val="24"/>
          <w:lang w:eastAsia="zh-CN" w:bidi="en-US"/>
        </w:rPr>
      </w:pPr>
      <w:r>
        <w:rPr>
          <w:rFonts w:ascii="Arial" w:eastAsia="Times New Roman" w:hAnsi="Arial" w:cs="Arial"/>
          <w:sz w:val="24"/>
          <w:szCs w:val="24"/>
          <w:lang w:eastAsia="zh-CN" w:bidi="en-US"/>
        </w:rPr>
        <w:t xml:space="preserve">  </w:t>
      </w:r>
      <w:r w:rsidRPr="002311F4">
        <w:rPr>
          <w:rFonts w:ascii="Arial" w:eastAsia="Times New Roman" w:hAnsi="Arial" w:cs="Arial"/>
          <w:sz w:val="24"/>
          <w:szCs w:val="24"/>
          <w:lang w:eastAsia="zh-CN" w:bidi="en-US"/>
        </w:rPr>
        <w:t>(представителя Заявителя),</w:t>
      </w:r>
    </w:p>
    <w:p w:rsidR="002311F4" w:rsidRPr="002311F4" w:rsidRDefault="002311F4" w:rsidP="002311F4">
      <w:pPr>
        <w:tabs>
          <w:tab w:val="left" w:pos="6096"/>
        </w:tabs>
        <w:suppressAutoHyphens/>
        <w:spacing w:after="0" w:line="240" w:lineRule="auto"/>
        <w:ind w:firstLine="6237"/>
        <w:contextualSpacing/>
        <w:jc w:val="right"/>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 ______________________________,</w:t>
      </w:r>
    </w:p>
    <w:p w:rsidR="002311F4" w:rsidRPr="002311F4" w:rsidRDefault="002311F4" w:rsidP="002311F4">
      <w:pPr>
        <w:tabs>
          <w:tab w:val="left" w:pos="6096"/>
        </w:tabs>
        <w:suppressAutoHyphens/>
        <w:spacing w:after="0" w:line="240" w:lineRule="auto"/>
        <w:ind w:left="5529" w:firstLine="135"/>
        <w:contextualSpacing/>
        <w:jc w:val="right"/>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         почтовый адрес (при необходимости)</w:t>
      </w:r>
    </w:p>
    <w:p w:rsidR="002311F4" w:rsidRPr="002311F4" w:rsidRDefault="002311F4" w:rsidP="002311F4">
      <w:pPr>
        <w:tabs>
          <w:tab w:val="left" w:pos="6096"/>
        </w:tabs>
        <w:suppressAutoHyphens/>
        <w:spacing w:after="0" w:line="240" w:lineRule="auto"/>
        <w:ind w:firstLine="6237"/>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_____________________________,</w:t>
      </w:r>
    </w:p>
    <w:p w:rsidR="002311F4" w:rsidRPr="002311F4" w:rsidRDefault="002311F4" w:rsidP="002311F4">
      <w:pPr>
        <w:tabs>
          <w:tab w:val="left" w:pos="6096"/>
        </w:tabs>
        <w:suppressAutoHyphens/>
        <w:spacing w:after="0" w:line="240" w:lineRule="auto"/>
        <w:ind w:left="6372" w:firstLine="570"/>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(контактный телефон) ____________________________,</w:t>
      </w:r>
    </w:p>
    <w:p w:rsidR="002311F4" w:rsidRPr="002311F4" w:rsidRDefault="002311F4" w:rsidP="002311F4">
      <w:pPr>
        <w:tabs>
          <w:tab w:val="left" w:pos="6096"/>
        </w:tabs>
        <w:suppressAutoHyphens/>
        <w:spacing w:after="0" w:line="240" w:lineRule="auto"/>
        <w:ind w:firstLine="6237"/>
        <w:contextualSpacing/>
        <w:jc w:val="right"/>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           (адрес электронной почты)</w:t>
      </w:r>
    </w:p>
    <w:p w:rsidR="002311F4" w:rsidRPr="002311F4" w:rsidRDefault="002311F4" w:rsidP="002311F4">
      <w:pPr>
        <w:tabs>
          <w:tab w:val="left" w:pos="6096"/>
        </w:tabs>
        <w:suppressAutoHyphens/>
        <w:spacing w:after="0" w:line="240" w:lineRule="auto"/>
        <w:ind w:firstLine="6237"/>
        <w:contextualSpacing/>
        <w:jc w:val="right"/>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_____________________________,</w:t>
      </w:r>
    </w:p>
    <w:p w:rsidR="002311F4" w:rsidRPr="002311F4" w:rsidRDefault="002311F4" w:rsidP="002311F4">
      <w:pPr>
        <w:tabs>
          <w:tab w:val="left" w:pos="6096"/>
        </w:tabs>
        <w:suppressAutoHyphens/>
        <w:spacing w:after="0" w:line="240" w:lineRule="auto"/>
        <w:ind w:firstLine="4395"/>
        <w:contextualSpacing/>
        <w:jc w:val="right"/>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________________________________</w:t>
      </w:r>
    </w:p>
    <w:p w:rsidR="002311F4" w:rsidRPr="002311F4" w:rsidRDefault="002311F4" w:rsidP="002311F4">
      <w:pPr>
        <w:tabs>
          <w:tab w:val="left" w:pos="6096"/>
        </w:tabs>
        <w:suppressAutoHyphens/>
        <w:spacing w:after="0" w:line="240" w:lineRule="auto"/>
        <w:ind w:firstLine="4395"/>
        <w:contextualSpacing/>
        <w:jc w:val="right"/>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lastRenderedPageBreak/>
        <w:t xml:space="preserve"> </w:t>
      </w:r>
      <w:r>
        <w:rPr>
          <w:rFonts w:ascii="Arial" w:eastAsia="Times New Roman" w:hAnsi="Arial" w:cs="Arial"/>
          <w:sz w:val="24"/>
          <w:szCs w:val="24"/>
          <w:lang w:eastAsia="zh-CN" w:bidi="en-US"/>
        </w:rPr>
        <w:t xml:space="preserve">   </w:t>
      </w:r>
      <w:r w:rsidRPr="002311F4">
        <w:rPr>
          <w:rFonts w:ascii="Arial" w:eastAsia="Times New Roman" w:hAnsi="Arial" w:cs="Arial"/>
          <w:sz w:val="24"/>
          <w:szCs w:val="24"/>
          <w:lang w:eastAsia="zh-CN" w:bidi="en-US"/>
        </w:rPr>
        <w:t>(реквизиты документа, удостоверяющего личность)</w:t>
      </w:r>
    </w:p>
    <w:p w:rsidR="002311F4" w:rsidRPr="002311F4" w:rsidRDefault="002311F4" w:rsidP="002311F4">
      <w:pPr>
        <w:tabs>
          <w:tab w:val="left" w:pos="6096"/>
        </w:tabs>
        <w:suppressAutoHyphens/>
        <w:spacing w:after="0" w:line="240" w:lineRule="auto"/>
        <w:ind w:left="4956" w:firstLine="708"/>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  ___________________________________</w:t>
      </w:r>
    </w:p>
    <w:p w:rsidR="002311F4" w:rsidRPr="002311F4" w:rsidRDefault="002311F4" w:rsidP="002311F4">
      <w:pPr>
        <w:tabs>
          <w:tab w:val="left" w:pos="6096"/>
        </w:tabs>
        <w:suppressAutoHyphens/>
        <w:spacing w:after="0" w:line="240" w:lineRule="auto"/>
        <w:ind w:left="5664"/>
        <w:contextualSpacing/>
        <w:rPr>
          <w:rFonts w:ascii="Arial" w:eastAsia="Times New Roman" w:hAnsi="Arial" w:cs="Arial"/>
          <w:sz w:val="24"/>
          <w:szCs w:val="24"/>
          <w:lang w:eastAsia="zh-CN" w:bidi="en-US"/>
        </w:rPr>
      </w:pPr>
      <w:r w:rsidRPr="002311F4">
        <w:rPr>
          <w:rFonts w:ascii="Arial" w:eastAsia="Times New Roman" w:hAnsi="Arial" w:cs="Arial"/>
          <w:sz w:val="24"/>
          <w:szCs w:val="24"/>
          <w:lang w:eastAsia="zh-CN" w:bidi="en-US"/>
        </w:rPr>
        <w:t xml:space="preserve"> (реквизиты документа, подтверждающего        полномочия представителя Заявителя) </w:t>
      </w:r>
    </w:p>
    <w:p w:rsidR="002311F4" w:rsidRPr="002311F4" w:rsidRDefault="002311F4" w:rsidP="002311F4">
      <w:pPr>
        <w:tabs>
          <w:tab w:val="left" w:pos="6096"/>
        </w:tabs>
        <w:suppressAutoHyphens/>
        <w:spacing w:after="0" w:line="240" w:lineRule="auto"/>
        <w:ind w:left="5664"/>
        <w:contextualSpacing/>
        <w:rPr>
          <w:rFonts w:ascii="Arial" w:eastAsia="Times New Roman" w:hAnsi="Arial" w:cs="Arial"/>
          <w:sz w:val="24"/>
          <w:szCs w:val="24"/>
          <w:lang w:eastAsia="zh-CN" w:bidi="en-US"/>
        </w:rPr>
      </w:pPr>
    </w:p>
    <w:p w:rsidR="002311F4" w:rsidRPr="002311F4" w:rsidRDefault="002311F4" w:rsidP="002311F4">
      <w:pPr>
        <w:spacing w:after="0" w:line="276" w:lineRule="auto"/>
        <w:jc w:val="center"/>
        <w:rPr>
          <w:rFonts w:ascii="Arial" w:eastAsia="Calibri" w:hAnsi="Arial" w:cs="Arial"/>
          <w:sz w:val="24"/>
          <w:szCs w:val="24"/>
        </w:rPr>
      </w:pPr>
    </w:p>
    <w:p w:rsidR="002311F4" w:rsidRPr="002311F4" w:rsidRDefault="002311F4" w:rsidP="002311F4">
      <w:pPr>
        <w:spacing w:after="0" w:line="276" w:lineRule="auto"/>
        <w:jc w:val="center"/>
        <w:rPr>
          <w:rFonts w:ascii="Arial" w:eastAsia="Calibri" w:hAnsi="Arial" w:cs="Arial"/>
          <w:bCs/>
          <w:sz w:val="24"/>
          <w:szCs w:val="24"/>
          <w:lang w:bidi="ru-RU"/>
        </w:rPr>
      </w:pPr>
      <w:r w:rsidRPr="002311F4">
        <w:rPr>
          <w:rFonts w:ascii="Arial" w:eastAsia="Calibri" w:hAnsi="Arial" w:cs="Arial"/>
          <w:bCs/>
          <w:sz w:val="24"/>
          <w:szCs w:val="24"/>
          <w:lang w:bidi="ru-RU"/>
        </w:rPr>
        <w:t>ЗАПРОС</w:t>
      </w:r>
    </w:p>
    <w:p w:rsidR="002311F4" w:rsidRPr="002311F4" w:rsidRDefault="002311F4" w:rsidP="002311F4">
      <w:pPr>
        <w:spacing w:after="0" w:line="276" w:lineRule="auto"/>
        <w:jc w:val="both"/>
        <w:rPr>
          <w:rFonts w:ascii="Arial" w:eastAsia="Calibri" w:hAnsi="Arial" w:cs="Arial"/>
          <w:bCs/>
          <w:sz w:val="24"/>
          <w:szCs w:val="24"/>
          <w:lang w:bidi="ru-RU"/>
        </w:rPr>
      </w:pPr>
    </w:p>
    <w:p w:rsidR="002311F4" w:rsidRPr="002311F4" w:rsidRDefault="002311F4" w:rsidP="002311F4">
      <w:pPr>
        <w:spacing w:after="0" w:line="276" w:lineRule="auto"/>
        <w:ind w:firstLine="709"/>
        <w:jc w:val="both"/>
        <w:rPr>
          <w:rFonts w:ascii="Arial" w:eastAsia="Calibri" w:hAnsi="Arial" w:cs="Arial"/>
          <w:sz w:val="24"/>
          <w:szCs w:val="24"/>
          <w:lang w:bidi="ru-RU"/>
        </w:rPr>
      </w:pPr>
      <w:r w:rsidRPr="002311F4">
        <w:rPr>
          <w:rFonts w:ascii="Arial" w:eastAsia="Calibri" w:hAnsi="Arial" w:cs="Arial"/>
          <w:sz w:val="24"/>
          <w:szCs w:val="24"/>
          <w:lang w:bidi="ru-RU"/>
        </w:rPr>
        <w:t>Прошу Вас выдать согласование установки средства размещения информации.</w:t>
      </w:r>
    </w:p>
    <w:p w:rsidR="002311F4" w:rsidRPr="002311F4" w:rsidRDefault="002311F4" w:rsidP="002311F4">
      <w:pPr>
        <w:spacing w:after="0" w:line="276" w:lineRule="auto"/>
        <w:jc w:val="both"/>
        <w:rPr>
          <w:rFonts w:ascii="Arial" w:eastAsia="Calibri" w:hAnsi="Arial" w:cs="Arial"/>
          <w:sz w:val="24"/>
          <w:szCs w:val="24"/>
          <w:lang w:bidi="ru-RU"/>
        </w:rPr>
      </w:pPr>
    </w:p>
    <w:p w:rsidR="002311F4" w:rsidRPr="002311F4" w:rsidRDefault="002311F4" w:rsidP="002311F4">
      <w:pPr>
        <w:spacing w:after="0" w:line="276" w:lineRule="auto"/>
        <w:jc w:val="both"/>
        <w:rPr>
          <w:rFonts w:ascii="Arial" w:eastAsia="Calibri" w:hAnsi="Arial" w:cs="Arial"/>
          <w:sz w:val="24"/>
          <w:szCs w:val="24"/>
          <w:lang w:bidi="ru-RU"/>
        </w:rPr>
      </w:pPr>
    </w:p>
    <w:p w:rsidR="002311F4" w:rsidRPr="002311F4" w:rsidRDefault="002311F4" w:rsidP="002311F4">
      <w:pPr>
        <w:spacing w:after="0" w:line="276" w:lineRule="auto"/>
        <w:jc w:val="center"/>
        <w:rPr>
          <w:rFonts w:ascii="Arial" w:eastAsia="Calibri" w:hAnsi="Arial" w:cs="Arial"/>
          <w:bCs/>
          <w:sz w:val="24"/>
          <w:szCs w:val="24"/>
          <w:lang w:bidi="ru-RU"/>
        </w:rPr>
      </w:pPr>
      <w:r w:rsidRPr="002311F4">
        <w:rPr>
          <w:rFonts w:ascii="Arial" w:eastAsia="Calibri" w:hAnsi="Arial" w:cs="Arial"/>
          <w:bCs/>
          <w:sz w:val="24"/>
          <w:szCs w:val="24"/>
          <w:lang w:bidi="ru-RU"/>
        </w:rPr>
        <w:t>СВЕДЕНИЯ О СРЕДСТВЕ РАЗМЕЩЕНИЯ ИНФОРМАЦИИ:</w:t>
      </w:r>
    </w:p>
    <w:p w:rsidR="002311F4" w:rsidRPr="002311F4" w:rsidRDefault="002311F4" w:rsidP="002311F4">
      <w:pPr>
        <w:spacing w:after="0" w:line="276" w:lineRule="auto"/>
        <w:jc w:val="both"/>
        <w:rPr>
          <w:rFonts w:ascii="Arial" w:eastAsia="Calibri" w:hAnsi="Arial" w:cs="Arial"/>
          <w:b/>
          <w:sz w:val="24"/>
          <w:szCs w:val="24"/>
          <w:lang w:bidi="ru-RU"/>
        </w:rPr>
      </w:pPr>
    </w:p>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средства размещения информации (нужное отметить):</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906"/>
        <w:gridCol w:w="7926"/>
        <w:gridCol w:w="459"/>
      </w:tblGrid>
      <w:tr w:rsidR="002311F4" w:rsidRPr="002311F4" w:rsidTr="002311F4">
        <w:trPr>
          <w:trHeight w:val="551"/>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1</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информационная конструкция специального назначения (информационная</w:t>
            </w:r>
          </w:p>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доска, табличка)</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3"/>
        </w:trPr>
        <w:tc>
          <w:tcPr>
            <w:tcW w:w="851" w:type="dxa"/>
            <w:vMerge w:val="restart"/>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2</w:t>
            </w:r>
          </w:p>
        </w:tc>
        <w:tc>
          <w:tcPr>
            <w:tcW w:w="8645" w:type="dxa"/>
            <w:gridSpan w:val="3"/>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настенная конструкция</w:t>
            </w:r>
          </w:p>
        </w:tc>
      </w:tr>
      <w:tr w:rsidR="002311F4" w:rsidRPr="002311F4" w:rsidTr="002311F4">
        <w:trPr>
          <w:trHeight w:val="277"/>
        </w:trPr>
        <w:tc>
          <w:tcPr>
            <w:tcW w:w="851" w:type="dxa"/>
            <w:vMerge/>
            <w:tcBorders>
              <w:top w:val="nil"/>
            </w:tcBorders>
          </w:tcPr>
          <w:p w:rsidR="002311F4" w:rsidRPr="002311F4" w:rsidRDefault="002311F4" w:rsidP="002311F4">
            <w:pPr>
              <w:spacing w:after="0" w:line="276" w:lineRule="auto"/>
              <w:jc w:val="both"/>
              <w:rPr>
                <w:rFonts w:ascii="Arial" w:eastAsia="Calibri" w:hAnsi="Arial" w:cs="Arial"/>
                <w:sz w:val="24"/>
                <w:szCs w:val="24"/>
                <w:lang w:bidi="ru-RU"/>
              </w:rPr>
            </w:pPr>
          </w:p>
        </w:tc>
        <w:tc>
          <w:tcPr>
            <w:tcW w:w="843"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Вид 1</w:t>
            </w:r>
          </w:p>
        </w:tc>
        <w:tc>
          <w:tcPr>
            <w:tcW w:w="7375"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объемные и отдельно стоящие буквы и знаки без подложки</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3"/>
        </w:trPr>
        <w:tc>
          <w:tcPr>
            <w:tcW w:w="851" w:type="dxa"/>
            <w:vMerge/>
            <w:tcBorders>
              <w:top w:val="nil"/>
            </w:tcBorders>
          </w:tcPr>
          <w:p w:rsidR="002311F4" w:rsidRPr="002311F4" w:rsidRDefault="002311F4" w:rsidP="002311F4">
            <w:pPr>
              <w:spacing w:after="0" w:line="276" w:lineRule="auto"/>
              <w:jc w:val="both"/>
              <w:rPr>
                <w:rFonts w:ascii="Arial" w:eastAsia="Calibri" w:hAnsi="Arial" w:cs="Arial"/>
                <w:sz w:val="24"/>
                <w:szCs w:val="24"/>
                <w:lang w:bidi="ru-RU"/>
              </w:rPr>
            </w:pPr>
          </w:p>
        </w:tc>
        <w:tc>
          <w:tcPr>
            <w:tcW w:w="843"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Вид 2</w:t>
            </w:r>
          </w:p>
        </w:tc>
        <w:tc>
          <w:tcPr>
            <w:tcW w:w="7375"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объемные и отдельно стоящие буквы и знаки на плоской подложке</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7"/>
        </w:trPr>
        <w:tc>
          <w:tcPr>
            <w:tcW w:w="851" w:type="dxa"/>
            <w:vMerge/>
            <w:tcBorders>
              <w:top w:val="nil"/>
            </w:tcBorders>
          </w:tcPr>
          <w:p w:rsidR="002311F4" w:rsidRPr="002311F4" w:rsidRDefault="002311F4" w:rsidP="002311F4">
            <w:pPr>
              <w:spacing w:after="0" w:line="276" w:lineRule="auto"/>
              <w:jc w:val="both"/>
              <w:rPr>
                <w:rFonts w:ascii="Arial" w:eastAsia="Calibri" w:hAnsi="Arial" w:cs="Arial"/>
                <w:sz w:val="24"/>
                <w:szCs w:val="24"/>
                <w:lang w:bidi="ru-RU"/>
              </w:rPr>
            </w:pPr>
          </w:p>
        </w:tc>
        <w:tc>
          <w:tcPr>
            <w:tcW w:w="843"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Вид 3</w:t>
            </w:r>
          </w:p>
        </w:tc>
        <w:tc>
          <w:tcPr>
            <w:tcW w:w="7375"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световой короб – «</w:t>
            </w:r>
            <w:proofErr w:type="spellStart"/>
            <w:r w:rsidRPr="002311F4">
              <w:rPr>
                <w:rFonts w:ascii="Arial" w:eastAsia="Calibri" w:hAnsi="Arial" w:cs="Arial"/>
                <w:sz w:val="24"/>
                <w:szCs w:val="24"/>
                <w:lang w:bidi="ru-RU"/>
              </w:rPr>
              <w:t>лайтбокс</w:t>
            </w:r>
            <w:proofErr w:type="spellEnd"/>
            <w:r w:rsidRPr="002311F4">
              <w:rPr>
                <w:rFonts w:ascii="Arial" w:eastAsia="Calibri" w:hAnsi="Arial" w:cs="Arial"/>
                <w:sz w:val="24"/>
                <w:szCs w:val="24"/>
                <w:lang w:bidi="ru-RU"/>
              </w:rPr>
              <w:t>»</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3"/>
        </w:trPr>
        <w:tc>
          <w:tcPr>
            <w:tcW w:w="851" w:type="dxa"/>
            <w:vMerge/>
            <w:tcBorders>
              <w:top w:val="nil"/>
            </w:tcBorders>
          </w:tcPr>
          <w:p w:rsidR="002311F4" w:rsidRPr="002311F4" w:rsidRDefault="002311F4" w:rsidP="002311F4">
            <w:pPr>
              <w:spacing w:after="0" w:line="276" w:lineRule="auto"/>
              <w:jc w:val="both"/>
              <w:rPr>
                <w:rFonts w:ascii="Arial" w:eastAsia="Calibri" w:hAnsi="Arial" w:cs="Arial"/>
                <w:sz w:val="24"/>
                <w:szCs w:val="24"/>
                <w:lang w:bidi="ru-RU"/>
              </w:rPr>
            </w:pPr>
          </w:p>
        </w:tc>
        <w:tc>
          <w:tcPr>
            <w:tcW w:w="843"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Вид 4</w:t>
            </w:r>
          </w:p>
        </w:tc>
        <w:tc>
          <w:tcPr>
            <w:tcW w:w="7375"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плоская конструкция</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7"/>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3</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консольная информационная конструкция (панель-кронштейн)</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8"/>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4</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крышная конструкция</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3"/>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5</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съемная (стяговая) конструкция (штандарт, флаг)</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7"/>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6</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витринная информационная конструкция</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3"/>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7</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маркиза</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7"/>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8</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информационная стела</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3"/>
        </w:trPr>
        <w:tc>
          <w:tcPr>
            <w:tcW w:w="851"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Тип 9</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выносное меню</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78"/>
        </w:trPr>
        <w:tc>
          <w:tcPr>
            <w:tcW w:w="851" w:type="dxa"/>
          </w:tcPr>
          <w:p w:rsidR="002311F4" w:rsidRPr="002311F4" w:rsidRDefault="002311F4" w:rsidP="002311F4">
            <w:pPr>
              <w:spacing w:after="0" w:line="276" w:lineRule="auto"/>
              <w:ind w:right="-101"/>
              <w:jc w:val="both"/>
              <w:rPr>
                <w:rFonts w:ascii="Arial" w:eastAsia="Calibri" w:hAnsi="Arial" w:cs="Arial"/>
                <w:sz w:val="24"/>
                <w:szCs w:val="24"/>
                <w:lang w:bidi="ru-RU"/>
              </w:rPr>
            </w:pPr>
            <w:r w:rsidRPr="002311F4">
              <w:rPr>
                <w:rFonts w:ascii="Arial" w:eastAsia="Calibri" w:hAnsi="Arial" w:cs="Arial"/>
                <w:sz w:val="24"/>
                <w:szCs w:val="24"/>
                <w:lang w:bidi="ru-RU"/>
              </w:rPr>
              <w:t>Тип 10</w:t>
            </w:r>
          </w:p>
        </w:tc>
        <w:tc>
          <w:tcPr>
            <w:tcW w:w="8218" w:type="dxa"/>
            <w:gridSpan w:val="2"/>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стенд</w:t>
            </w:r>
          </w:p>
        </w:tc>
        <w:tc>
          <w:tcPr>
            <w:tcW w:w="427" w:type="dxa"/>
          </w:tcPr>
          <w:p w:rsidR="002311F4" w:rsidRPr="002311F4" w:rsidRDefault="002311F4" w:rsidP="002311F4">
            <w:pPr>
              <w:spacing w:after="0" w:line="276" w:lineRule="auto"/>
              <w:jc w:val="both"/>
              <w:rPr>
                <w:rFonts w:ascii="Arial" w:eastAsia="Calibri" w:hAnsi="Arial" w:cs="Arial"/>
                <w:sz w:val="24"/>
                <w:szCs w:val="24"/>
                <w:lang w:bidi="ru-RU"/>
              </w:rPr>
            </w:pPr>
          </w:p>
        </w:tc>
      </w:tr>
    </w:tbl>
    <w:p w:rsidR="002311F4" w:rsidRPr="002311F4" w:rsidRDefault="002311F4" w:rsidP="002311F4">
      <w:pPr>
        <w:spacing w:after="0" w:line="276" w:lineRule="auto"/>
        <w:jc w:val="both"/>
        <w:rPr>
          <w:rFonts w:ascii="Arial" w:eastAsia="Calibri" w:hAnsi="Arial" w:cs="Arial"/>
          <w:sz w:val="24"/>
          <w:szCs w:val="24"/>
          <w:lang w:bidi="ru-RU"/>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7613"/>
        <w:gridCol w:w="6"/>
      </w:tblGrid>
      <w:tr w:rsidR="002311F4" w:rsidRPr="002311F4" w:rsidTr="002311F4">
        <w:trPr>
          <w:gridAfter w:val="1"/>
          <w:wAfter w:w="6" w:type="dxa"/>
          <w:trHeight w:val="1012"/>
        </w:trPr>
        <w:tc>
          <w:tcPr>
            <w:tcW w:w="2409"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Адрес помещения, здания (строения, сооружения)</w:t>
            </w:r>
          </w:p>
        </w:tc>
        <w:tc>
          <w:tcPr>
            <w:tcW w:w="7089" w:type="dxa"/>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1012"/>
        </w:trPr>
        <w:tc>
          <w:tcPr>
            <w:tcW w:w="2409"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Кадастровый (условного) номер помещения, земельного участка, здания (строения, сооружения):</w:t>
            </w:r>
          </w:p>
        </w:tc>
        <w:tc>
          <w:tcPr>
            <w:tcW w:w="7095" w:type="dxa"/>
            <w:gridSpan w:val="2"/>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54"/>
        </w:trPr>
        <w:tc>
          <w:tcPr>
            <w:tcW w:w="2409"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Внешние габариты:</w:t>
            </w:r>
          </w:p>
        </w:tc>
        <w:tc>
          <w:tcPr>
            <w:tcW w:w="7095" w:type="dxa"/>
            <w:gridSpan w:val="2"/>
          </w:tcPr>
          <w:p w:rsidR="002311F4" w:rsidRPr="002311F4" w:rsidRDefault="002311F4" w:rsidP="002311F4">
            <w:pPr>
              <w:spacing w:after="0" w:line="276" w:lineRule="auto"/>
              <w:jc w:val="both"/>
              <w:rPr>
                <w:rFonts w:ascii="Arial" w:eastAsia="Calibri" w:hAnsi="Arial" w:cs="Arial"/>
                <w:sz w:val="24"/>
                <w:szCs w:val="24"/>
                <w:lang w:bidi="ru-RU"/>
              </w:rPr>
            </w:pPr>
          </w:p>
        </w:tc>
      </w:tr>
      <w:tr w:rsidR="002311F4" w:rsidRPr="002311F4" w:rsidTr="002311F4">
        <w:trPr>
          <w:trHeight w:val="253"/>
        </w:trPr>
        <w:tc>
          <w:tcPr>
            <w:tcW w:w="2409" w:type="dxa"/>
          </w:tcPr>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Текст:</w:t>
            </w:r>
          </w:p>
        </w:tc>
        <w:tc>
          <w:tcPr>
            <w:tcW w:w="7095" w:type="dxa"/>
            <w:gridSpan w:val="2"/>
          </w:tcPr>
          <w:p w:rsidR="002311F4" w:rsidRPr="002311F4" w:rsidRDefault="002311F4" w:rsidP="002311F4">
            <w:pPr>
              <w:spacing w:after="0" w:line="276" w:lineRule="auto"/>
              <w:jc w:val="both"/>
              <w:rPr>
                <w:rFonts w:ascii="Arial" w:eastAsia="Calibri" w:hAnsi="Arial" w:cs="Arial"/>
                <w:sz w:val="24"/>
                <w:szCs w:val="24"/>
                <w:lang w:bidi="ru-RU"/>
              </w:rPr>
            </w:pPr>
          </w:p>
        </w:tc>
      </w:tr>
    </w:tbl>
    <w:p w:rsidR="002311F4" w:rsidRPr="002311F4" w:rsidRDefault="002311F4" w:rsidP="002311F4">
      <w:pPr>
        <w:spacing w:after="0" w:line="276" w:lineRule="auto"/>
        <w:jc w:val="both"/>
        <w:rPr>
          <w:rFonts w:ascii="Arial" w:eastAsia="Calibri" w:hAnsi="Arial" w:cs="Arial"/>
          <w:sz w:val="24"/>
          <w:szCs w:val="24"/>
          <w:lang w:bidi="ru-RU"/>
        </w:rPr>
      </w:pPr>
    </w:p>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t>К заявлению прилагаются следующие документы:</w:t>
      </w:r>
    </w:p>
    <w:p w:rsidR="002311F4" w:rsidRPr="002311F4" w:rsidRDefault="002311F4" w:rsidP="002311F4">
      <w:pPr>
        <w:spacing w:after="0" w:line="276" w:lineRule="auto"/>
        <w:jc w:val="both"/>
        <w:rPr>
          <w:rFonts w:ascii="Arial" w:eastAsia="Calibri" w:hAnsi="Arial" w:cs="Arial"/>
          <w:sz w:val="24"/>
          <w:szCs w:val="24"/>
          <w:lang w:bidi="ru-RU"/>
        </w:rPr>
      </w:pPr>
      <w:r w:rsidRPr="002311F4">
        <w:rPr>
          <w:rFonts w:ascii="Arial" w:eastAsia="Calibri" w:hAnsi="Arial" w:cs="Arial"/>
          <w:sz w:val="24"/>
          <w:szCs w:val="24"/>
          <w:lang w:bidi="ru-RU"/>
        </w:rPr>
        <w:lastRenderedPageBreak/>
        <w:t xml:space="preserve"> </w:t>
      </w:r>
    </w:p>
    <w:tbl>
      <w:tblPr>
        <w:tblStyle w:val="TableNormal"/>
        <w:tblW w:w="10206" w:type="dxa"/>
        <w:tblLayout w:type="fixed"/>
        <w:tblLook w:val="01E0" w:firstRow="1" w:lastRow="1" w:firstColumn="1" w:lastColumn="1" w:noHBand="0" w:noVBand="0"/>
      </w:tblPr>
      <w:tblGrid>
        <w:gridCol w:w="5030"/>
        <w:gridCol w:w="5176"/>
      </w:tblGrid>
      <w:tr w:rsidR="002311F4" w:rsidRPr="002311F4" w:rsidTr="002311F4">
        <w:trPr>
          <w:trHeight w:val="253"/>
        </w:trPr>
        <w:tc>
          <w:tcPr>
            <w:tcW w:w="4670" w:type="dxa"/>
            <w:tcBorders>
              <w:top w:val="single" w:sz="4" w:space="0" w:color="000000"/>
              <w:bottom w:val="single" w:sz="4" w:space="0" w:color="000000"/>
            </w:tcBorders>
          </w:tcPr>
          <w:p w:rsidR="002311F4" w:rsidRPr="002311F4" w:rsidRDefault="002311F4" w:rsidP="002311F4">
            <w:pPr>
              <w:rPr>
                <w:rFonts w:ascii="Arial" w:eastAsia="Times New Roman" w:hAnsi="Arial" w:cs="Arial"/>
                <w:sz w:val="24"/>
                <w:szCs w:val="24"/>
                <w:lang w:val="ru-RU" w:eastAsia="ru-RU" w:bidi="ru-RU"/>
              </w:rPr>
            </w:pPr>
          </w:p>
        </w:tc>
        <w:tc>
          <w:tcPr>
            <w:tcW w:w="4805" w:type="dxa"/>
            <w:tcBorders>
              <w:top w:val="single" w:sz="4" w:space="0" w:color="000000"/>
              <w:bottom w:val="single" w:sz="4" w:space="0" w:color="000000"/>
            </w:tcBorders>
          </w:tcPr>
          <w:p w:rsidR="002311F4" w:rsidRPr="002311F4" w:rsidRDefault="002311F4" w:rsidP="002311F4">
            <w:pPr>
              <w:rPr>
                <w:rFonts w:ascii="Arial" w:eastAsia="Times New Roman" w:hAnsi="Arial" w:cs="Arial"/>
                <w:sz w:val="24"/>
                <w:szCs w:val="24"/>
                <w:lang w:val="ru-RU" w:eastAsia="ru-RU" w:bidi="ru-RU"/>
              </w:rPr>
            </w:pPr>
          </w:p>
        </w:tc>
      </w:tr>
      <w:tr w:rsidR="002311F4" w:rsidRPr="002311F4" w:rsidTr="002311F4">
        <w:trPr>
          <w:trHeight w:val="256"/>
        </w:trPr>
        <w:tc>
          <w:tcPr>
            <w:tcW w:w="4670" w:type="dxa"/>
            <w:tcBorders>
              <w:top w:val="single" w:sz="4" w:space="0" w:color="000000"/>
            </w:tcBorders>
          </w:tcPr>
          <w:p w:rsidR="002311F4" w:rsidRPr="002311F4" w:rsidRDefault="002311F4" w:rsidP="002311F4">
            <w:pPr>
              <w:tabs>
                <w:tab w:val="left" w:pos="4588"/>
              </w:tabs>
              <w:spacing w:line="237" w:lineRule="exact"/>
              <w:rPr>
                <w:rFonts w:ascii="Arial" w:eastAsia="Times New Roman" w:hAnsi="Arial" w:cs="Arial"/>
                <w:sz w:val="24"/>
                <w:szCs w:val="24"/>
                <w:lang w:eastAsia="ru-RU" w:bidi="ru-RU"/>
              </w:rPr>
            </w:pPr>
            <w:proofErr w:type="spellStart"/>
            <w:r w:rsidRPr="002311F4">
              <w:rPr>
                <w:rFonts w:ascii="Arial" w:eastAsia="Times New Roman" w:hAnsi="Arial" w:cs="Arial"/>
                <w:sz w:val="24"/>
                <w:szCs w:val="24"/>
                <w:lang w:eastAsia="ru-RU" w:bidi="ru-RU"/>
              </w:rPr>
              <w:t>Заявитель</w:t>
            </w:r>
            <w:proofErr w:type="spellEnd"/>
            <w:r w:rsidRPr="002311F4">
              <w:rPr>
                <w:rFonts w:ascii="Arial" w:eastAsia="Times New Roman" w:hAnsi="Arial" w:cs="Arial"/>
                <w:sz w:val="24"/>
                <w:szCs w:val="24"/>
                <w:lang w:eastAsia="ru-RU" w:bidi="ru-RU"/>
              </w:rPr>
              <w:t xml:space="preserve">  </w:t>
            </w:r>
            <w:r w:rsidRPr="002311F4">
              <w:rPr>
                <w:rFonts w:ascii="Arial" w:eastAsia="Times New Roman" w:hAnsi="Arial" w:cs="Arial"/>
                <w:spacing w:val="-6"/>
                <w:sz w:val="24"/>
                <w:szCs w:val="24"/>
                <w:lang w:eastAsia="ru-RU" w:bidi="ru-RU"/>
              </w:rPr>
              <w:t xml:space="preserve"> </w:t>
            </w:r>
            <w:r w:rsidRPr="002311F4">
              <w:rPr>
                <w:rFonts w:ascii="Arial" w:eastAsia="Times New Roman" w:hAnsi="Arial" w:cs="Arial"/>
                <w:sz w:val="24"/>
                <w:szCs w:val="24"/>
                <w:u w:val="single"/>
                <w:lang w:eastAsia="ru-RU" w:bidi="ru-RU"/>
              </w:rPr>
              <w:t xml:space="preserve"> </w:t>
            </w:r>
            <w:r w:rsidRPr="002311F4">
              <w:rPr>
                <w:rFonts w:ascii="Arial" w:eastAsia="Times New Roman" w:hAnsi="Arial" w:cs="Arial"/>
                <w:sz w:val="24"/>
                <w:szCs w:val="24"/>
                <w:u w:val="single"/>
                <w:lang w:eastAsia="ru-RU" w:bidi="ru-RU"/>
              </w:rPr>
              <w:tab/>
            </w:r>
          </w:p>
        </w:tc>
        <w:tc>
          <w:tcPr>
            <w:tcW w:w="4805" w:type="dxa"/>
            <w:tcBorders>
              <w:top w:val="single" w:sz="4" w:space="0" w:color="000000"/>
            </w:tcBorders>
          </w:tcPr>
          <w:p w:rsidR="002311F4" w:rsidRPr="002311F4" w:rsidRDefault="002311F4" w:rsidP="002311F4">
            <w:pPr>
              <w:tabs>
                <w:tab w:val="left" w:pos="4698"/>
              </w:tabs>
              <w:spacing w:line="237" w:lineRule="exact"/>
              <w:ind w:right="80"/>
              <w:jc w:val="center"/>
              <w:rPr>
                <w:rFonts w:ascii="Arial" w:eastAsia="Times New Roman" w:hAnsi="Arial" w:cs="Arial"/>
                <w:sz w:val="24"/>
                <w:szCs w:val="24"/>
                <w:lang w:eastAsia="ru-RU" w:bidi="ru-RU"/>
              </w:rPr>
            </w:pPr>
            <w:r w:rsidRPr="002311F4">
              <w:rPr>
                <w:rFonts w:ascii="Arial" w:eastAsia="Times New Roman" w:hAnsi="Arial" w:cs="Arial"/>
                <w:sz w:val="24"/>
                <w:szCs w:val="24"/>
                <w:u w:val="single"/>
                <w:lang w:eastAsia="ru-RU" w:bidi="ru-RU"/>
              </w:rPr>
              <w:t xml:space="preserve"> </w:t>
            </w:r>
            <w:r w:rsidRPr="002311F4">
              <w:rPr>
                <w:rFonts w:ascii="Arial" w:eastAsia="Times New Roman" w:hAnsi="Arial" w:cs="Arial"/>
                <w:sz w:val="24"/>
                <w:szCs w:val="24"/>
                <w:u w:val="single"/>
                <w:lang w:eastAsia="ru-RU" w:bidi="ru-RU"/>
              </w:rPr>
              <w:tab/>
            </w:r>
          </w:p>
        </w:tc>
      </w:tr>
      <w:tr w:rsidR="002311F4" w:rsidRPr="002311F4" w:rsidTr="002311F4">
        <w:trPr>
          <w:trHeight w:val="379"/>
        </w:trPr>
        <w:tc>
          <w:tcPr>
            <w:tcW w:w="4670" w:type="dxa"/>
          </w:tcPr>
          <w:p w:rsidR="002311F4" w:rsidRPr="002311F4" w:rsidRDefault="002311F4" w:rsidP="002311F4">
            <w:pPr>
              <w:spacing w:line="252" w:lineRule="exact"/>
              <w:ind w:left="2544"/>
              <w:rPr>
                <w:rFonts w:ascii="Arial" w:eastAsia="Times New Roman" w:hAnsi="Arial" w:cs="Arial"/>
                <w:sz w:val="24"/>
                <w:szCs w:val="24"/>
                <w:lang w:eastAsia="ru-RU" w:bidi="ru-RU"/>
              </w:rPr>
            </w:pPr>
            <w:r w:rsidRPr="002311F4">
              <w:rPr>
                <w:rFonts w:ascii="Arial" w:eastAsia="Times New Roman" w:hAnsi="Arial" w:cs="Arial"/>
                <w:sz w:val="24"/>
                <w:szCs w:val="24"/>
                <w:lang w:eastAsia="ru-RU" w:bidi="ru-RU"/>
              </w:rPr>
              <w:t>(</w:t>
            </w:r>
            <w:proofErr w:type="spellStart"/>
            <w:r w:rsidRPr="002311F4">
              <w:rPr>
                <w:rFonts w:ascii="Arial" w:eastAsia="Times New Roman" w:hAnsi="Arial" w:cs="Arial"/>
                <w:sz w:val="24"/>
                <w:szCs w:val="24"/>
                <w:lang w:eastAsia="ru-RU" w:bidi="ru-RU"/>
              </w:rPr>
              <w:t>подпись</w:t>
            </w:r>
            <w:proofErr w:type="spellEnd"/>
            <w:r w:rsidRPr="002311F4">
              <w:rPr>
                <w:rFonts w:ascii="Arial" w:eastAsia="Times New Roman" w:hAnsi="Arial" w:cs="Arial"/>
                <w:sz w:val="24"/>
                <w:szCs w:val="24"/>
                <w:lang w:eastAsia="ru-RU" w:bidi="ru-RU"/>
              </w:rPr>
              <w:t>)</w:t>
            </w:r>
          </w:p>
        </w:tc>
        <w:tc>
          <w:tcPr>
            <w:tcW w:w="4805" w:type="dxa"/>
          </w:tcPr>
          <w:p w:rsidR="002311F4" w:rsidRPr="002311F4" w:rsidRDefault="002311F4" w:rsidP="002311F4">
            <w:pPr>
              <w:spacing w:line="252" w:lineRule="exact"/>
              <w:ind w:right="132"/>
              <w:jc w:val="center"/>
              <w:rPr>
                <w:rFonts w:ascii="Arial" w:eastAsia="Times New Roman" w:hAnsi="Arial" w:cs="Arial"/>
                <w:sz w:val="24"/>
                <w:szCs w:val="24"/>
                <w:lang w:eastAsia="ru-RU" w:bidi="ru-RU"/>
              </w:rPr>
            </w:pPr>
            <w:r w:rsidRPr="002311F4">
              <w:rPr>
                <w:rFonts w:ascii="Arial" w:eastAsia="Times New Roman" w:hAnsi="Arial" w:cs="Arial"/>
                <w:sz w:val="24"/>
                <w:szCs w:val="24"/>
                <w:lang w:eastAsia="ru-RU" w:bidi="ru-RU"/>
              </w:rPr>
              <w:t>(</w:t>
            </w:r>
            <w:proofErr w:type="spellStart"/>
            <w:r w:rsidRPr="002311F4">
              <w:rPr>
                <w:rFonts w:ascii="Arial" w:eastAsia="Times New Roman" w:hAnsi="Arial" w:cs="Arial"/>
                <w:sz w:val="24"/>
                <w:szCs w:val="24"/>
                <w:lang w:eastAsia="ru-RU" w:bidi="ru-RU"/>
              </w:rPr>
              <w:t>расшифровка</w:t>
            </w:r>
            <w:proofErr w:type="spellEnd"/>
            <w:r w:rsidRPr="002311F4">
              <w:rPr>
                <w:rFonts w:ascii="Arial" w:eastAsia="Times New Roman" w:hAnsi="Arial" w:cs="Arial"/>
                <w:sz w:val="24"/>
                <w:szCs w:val="24"/>
                <w:lang w:eastAsia="ru-RU" w:bidi="ru-RU"/>
              </w:rPr>
              <w:t xml:space="preserve"> </w:t>
            </w:r>
            <w:proofErr w:type="spellStart"/>
            <w:r w:rsidRPr="002311F4">
              <w:rPr>
                <w:rFonts w:ascii="Arial" w:eastAsia="Times New Roman" w:hAnsi="Arial" w:cs="Arial"/>
                <w:sz w:val="24"/>
                <w:szCs w:val="24"/>
                <w:lang w:eastAsia="ru-RU" w:bidi="ru-RU"/>
              </w:rPr>
              <w:t>подписи</w:t>
            </w:r>
            <w:proofErr w:type="spellEnd"/>
            <w:r w:rsidRPr="002311F4">
              <w:rPr>
                <w:rFonts w:ascii="Arial" w:eastAsia="Times New Roman" w:hAnsi="Arial" w:cs="Arial"/>
                <w:sz w:val="24"/>
                <w:szCs w:val="24"/>
                <w:lang w:eastAsia="ru-RU" w:bidi="ru-RU"/>
              </w:rPr>
              <w:t>)</w:t>
            </w:r>
          </w:p>
        </w:tc>
      </w:tr>
    </w:tbl>
    <w:p w:rsidR="002311F4" w:rsidRPr="002311F4" w:rsidRDefault="002311F4" w:rsidP="002311F4">
      <w:pPr>
        <w:spacing w:after="0" w:line="276" w:lineRule="auto"/>
        <w:jc w:val="both"/>
        <w:rPr>
          <w:rFonts w:ascii="Arial" w:eastAsia="Calibri" w:hAnsi="Arial" w:cs="Arial"/>
          <w:b/>
          <w:sz w:val="24"/>
          <w:szCs w:val="24"/>
        </w:rPr>
      </w:pP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 xml:space="preserve">Приложение </w:t>
      </w:r>
      <w:r>
        <w:rPr>
          <w:rFonts w:ascii="Arial" w:eastAsia="NSimSun" w:hAnsi="Arial" w:cs="Arial"/>
          <w:kern w:val="2"/>
          <w:sz w:val="24"/>
          <w:szCs w:val="24"/>
          <w:lang w:eastAsia="zh-CN" w:bidi="hi-IN"/>
        </w:rPr>
        <w:t>7</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к административному</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регламенту предоставления</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муниципальной услуги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«Согласование установки средства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размещения информации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на территории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Московской области»,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утвержденному постановлением</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Администрации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 Московской</w:t>
      </w:r>
    </w:p>
    <w:p w:rsidR="002311F4" w:rsidRDefault="002311F4" w:rsidP="002311F4">
      <w:pPr>
        <w:spacing w:after="0" w:line="240" w:lineRule="auto"/>
        <w:ind w:firstLine="709"/>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2311F4" w:rsidRPr="002311F4" w:rsidRDefault="002311F4" w:rsidP="002311F4">
      <w:pPr>
        <w:keepNext/>
        <w:spacing w:after="0" w:line="240" w:lineRule="auto"/>
        <w:jc w:val="center"/>
        <w:rPr>
          <w:rFonts w:ascii="Arial" w:eastAsia="Times New Roman" w:hAnsi="Arial" w:cs="Arial"/>
          <w:b/>
          <w:bCs/>
          <w:iCs/>
          <w:color w:val="000000"/>
          <w:sz w:val="24"/>
          <w:szCs w:val="24"/>
        </w:rPr>
      </w:pPr>
    </w:p>
    <w:p w:rsidR="002311F4" w:rsidRPr="002311F4" w:rsidRDefault="002311F4" w:rsidP="002311F4">
      <w:pPr>
        <w:keepNext/>
        <w:spacing w:after="0" w:line="240" w:lineRule="auto"/>
        <w:jc w:val="center"/>
        <w:rPr>
          <w:rFonts w:ascii="Arial" w:eastAsia="Times New Roman" w:hAnsi="Arial" w:cs="Arial"/>
          <w:iCs/>
          <w:color w:val="000000"/>
          <w:sz w:val="24"/>
          <w:szCs w:val="24"/>
        </w:rPr>
      </w:pPr>
      <w:r w:rsidRPr="002311F4">
        <w:rPr>
          <w:rFonts w:ascii="Arial" w:eastAsia="Times New Roman" w:hAnsi="Arial" w:cs="Arial"/>
          <w:iCs/>
          <w:color w:val="000000"/>
          <w:sz w:val="24"/>
          <w:szCs w:val="24"/>
          <w:lang w:val="x-none"/>
        </w:rPr>
        <w:t>Требования к составу и содержанию дизайн</w:t>
      </w:r>
      <w:r w:rsidRPr="002311F4">
        <w:rPr>
          <w:rFonts w:ascii="Arial" w:eastAsia="Times New Roman" w:hAnsi="Arial" w:cs="Arial"/>
          <w:iCs/>
          <w:color w:val="000000"/>
          <w:sz w:val="24"/>
          <w:szCs w:val="24"/>
        </w:rPr>
        <w:t>-</w:t>
      </w:r>
      <w:r w:rsidRPr="002311F4">
        <w:rPr>
          <w:rFonts w:ascii="Arial" w:eastAsia="Times New Roman" w:hAnsi="Arial" w:cs="Arial"/>
          <w:iCs/>
          <w:color w:val="000000"/>
          <w:sz w:val="24"/>
          <w:szCs w:val="24"/>
          <w:lang w:val="x-none"/>
        </w:rPr>
        <w:t>проекта (проектной документации)</w:t>
      </w:r>
    </w:p>
    <w:p w:rsidR="002311F4" w:rsidRPr="002311F4" w:rsidRDefault="002311F4" w:rsidP="002311F4">
      <w:pPr>
        <w:autoSpaceDE w:val="0"/>
        <w:autoSpaceDN w:val="0"/>
        <w:adjustRightInd w:val="0"/>
        <w:spacing w:after="0" w:line="240" w:lineRule="auto"/>
        <w:jc w:val="center"/>
        <w:outlineLvl w:val="1"/>
        <w:rPr>
          <w:rFonts w:ascii="Arial" w:eastAsia="Calibri" w:hAnsi="Arial" w:cs="Arial"/>
          <w:b/>
          <w:color w:val="000000"/>
          <w:sz w:val="24"/>
          <w:szCs w:val="24"/>
        </w:rPr>
      </w:pPr>
    </w:p>
    <w:p w:rsidR="002311F4" w:rsidRPr="002311F4" w:rsidRDefault="002311F4" w:rsidP="002311F4">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311F4">
        <w:rPr>
          <w:rFonts w:ascii="Arial" w:eastAsia="Calibri" w:hAnsi="Arial" w:cs="Arial"/>
          <w:color w:val="000000"/>
          <w:sz w:val="24"/>
          <w:szCs w:val="24"/>
        </w:rPr>
        <w:t>Состав дизайн-проекта (проектной документации) зависит от типа предполагаемого к установке средства размещения информации:</w:t>
      </w:r>
    </w:p>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914"/>
        <w:gridCol w:w="7925"/>
        <w:gridCol w:w="458"/>
      </w:tblGrid>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1</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информационная конструкция специального назначения (информационная доска, табличка)</w:t>
            </w:r>
          </w:p>
        </w:tc>
        <w:tc>
          <w:tcPr>
            <w:tcW w:w="426" w:type="dxa"/>
            <w:vAlign w:val="center"/>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vMerge w:val="restart"/>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2</w:t>
            </w:r>
          </w:p>
        </w:tc>
        <w:tc>
          <w:tcPr>
            <w:tcW w:w="8647" w:type="dxa"/>
            <w:gridSpan w:val="3"/>
          </w:tcPr>
          <w:p w:rsidR="002311F4" w:rsidRPr="002311F4" w:rsidRDefault="002311F4" w:rsidP="002311F4">
            <w:pPr>
              <w:spacing w:after="0" w:line="240" w:lineRule="auto"/>
              <w:jc w:val="both"/>
              <w:rPr>
                <w:rFonts w:ascii="Arial" w:eastAsia="Calibri" w:hAnsi="Arial" w:cs="Arial"/>
                <w:color w:val="000000"/>
                <w:sz w:val="24"/>
                <w:szCs w:val="24"/>
              </w:rPr>
            </w:pPr>
            <w:r w:rsidRPr="002311F4">
              <w:rPr>
                <w:rFonts w:ascii="Arial" w:eastAsia="Calibri" w:hAnsi="Arial" w:cs="Arial"/>
                <w:bCs/>
                <w:color w:val="000000"/>
                <w:sz w:val="24"/>
                <w:szCs w:val="24"/>
              </w:rPr>
              <w:t>настенная конструкция</w:t>
            </w:r>
          </w:p>
        </w:tc>
      </w:tr>
      <w:tr w:rsidR="002311F4" w:rsidRPr="002311F4" w:rsidTr="002311F4">
        <w:trPr>
          <w:trHeight w:val="227"/>
        </w:trPr>
        <w:tc>
          <w:tcPr>
            <w:tcW w:w="846" w:type="dxa"/>
            <w:vMerge/>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p>
        </w:tc>
        <w:tc>
          <w:tcPr>
            <w:tcW w:w="850" w:type="dxa"/>
            <w:vAlign w:val="cente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Вид 1</w:t>
            </w:r>
          </w:p>
        </w:tc>
        <w:tc>
          <w:tcPr>
            <w:tcW w:w="7371" w:type="dxa"/>
            <w:shd w:val="clear" w:color="auto" w:fill="auto"/>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объемные и отдельно стоящие буквы и знаки без подложки</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vMerge/>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p>
        </w:tc>
        <w:tc>
          <w:tcPr>
            <w:tcW w:w="850" w:type="dxa"/>
            <w:vAlign w:val="cente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Вид 2</w:t>
            </w:r>
          </w:p>
        </w:tc>
        <w:tc>
          <w:tcPr>
            <w:tcW w:w="7371" w:type="dxa"/>
            <w:shd w:val="clear" w:color="auto" w:fill="auto"/>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объемные и отдельно стоящие буквы и знаки на плоской подложке</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vMerge/>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p>
        </w:tc>
        <w:tc>
          <w:tcPr>
            <w:tcW w:w="850" w:type="dxa"/>
            <w:vAlign w:val="cente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Вид 3</w:t>
            </w:r>
          </w:p>
        </w:tc>
        <w:tc>
          <w:tcPr>
            <w:tcW w:w="7371" w:type="dxa"/>
            <w:shd w:val="clear" w:color="auto" w:fill="auto"/>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световой короб – «</w:t>
            </w:r>
            <w:proofErr w:type="spellStart"/>
            <w:r w:rsidRPr="002311F4">
              <w:rPr>
                <w:rFonts w:ascii="Arial" w:eastAsia="Times New Roman" w:hAnsi="Arial" w:cs="Arial"/>
                <w:bCs/>
                <w:color w:val="000000"/>
                <w:sz w:val="24"/>
                <w:szCs w:val="24"/>
                <w:lang w:eastAsia="ru-RU"/>
              </w:rPr>
              <w:t>лайтбокс</w:t>
            </w:r>
            <w:proofErr w:type="spellEnd"/>
            <w:r w:rsidRPr="002311F4">
              <w:rPr>
                <w:rFonts w:ascii="Arial" w:eastAsia="Times New Roman" w:hAnsi="Arial" w:cs="Arial"/>
                <w:bCs/>
                <w:color w:val="000000"/>
                <w:sz w:val="24"/>
                <w:szCs w:val="24"/>
                <w:lang w:eastAsia="ru-RU"/>
              </w:rPr>
              <w:t>»</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vMerge/>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p>
        </w:tc>
        <w:tc>
          <w:tcPr>
            <w:tcW w:w="850" w:type="dxa"/>
            <w:vAlign w:val="cente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Вид 4</w:t>
            </w:r>
          </w:p>
        </w:tc>
        <w:tc>
          <w:tcPr>
            <w:tcW w:w="7371" w:type="dxa"/>
            <w:shd w:val="clear" w:color="auto" w:fill="auto"/>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плоская конструкция</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3</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консольная информационная конструкция (панель-кронштейн)</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4</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крышная конструкция</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5</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съемная (стяговая) конструкция (штандарт, флаг)</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6</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витринная информационная конструкция</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7</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маркиза</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8</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информационная стела</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9</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выносное меню</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r w:rsidR="002311F4" w:rsidRPr="002311F4" w:rsidTr="002311F4">
        <w:trPr>
          <w:trHeight w:val="227"/>
        </w:trPr>
        <w:tc>
          <w:tcPr>
            <w:tcW w:w="846" w:type="dxa"/>
            <w:shd w:val="clear" w:color="auto" w:fill="auto"/>
            <w:tcMar>
              <w:top w:w="0" w:type="dxa"/>
              <w:left w:w="0" w:type="dxa"/>
              <w:bottom w:w="0" w:type="dxa"/>
              <w:right w:w="0" w:type="dxa"/>
            </w:tcMar>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Тип 10</w:t>
            </w:r>
          </w:p>
        </w:tc>
        <w:tc>
          <w:tcPr>
            <w:tcW w:w="8221" w:type="dxa"/>
            <w:gridSpan w:val="2"/>
          </w:tcPr>
          <w:p w:rsidR="002311F4" w:rsidRPr="002311F4" w:rsidRDefault="002311F4" w:rsidP="002311F4">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2311F4">
              <w:rPr>
                <w:rFonts w:ascii="Arial" w:eastAsia="Times New Roman" w:hAnsi="Arial" w:cs="Arial"/>
                <w:bCs/>
                <w:color w:val="000000"/>
                <w:sz w:val="24"/>
                <w:szCs w:val="24"/>
                <w:lang w:eastAsia="ru-RU"/>
              </w:rPr>
              <w:t>стенд</w:t>
            </w:r>
          </w:p>
        </w:tc>
        <w:tc>
          <w:tcPr>
            <w:tcW w:w="426" w:type="dxa"/>
          </w:tcPr>
          <w:p w:rsidR="002311F4" w:rsidRPr="002311F4" w:rsidRDefault="002311F4" w:rsidP="002311F4">
            <w:pPr>
              <w:spacing w:after="0" w:line="240" w:lineRule="auto"/>
              <w:jc w:val="both"/>
              <w:rPr>
                <w:rFonts w:ascii="Arial" w:eastAsia="Calibri" w:hAnsi="Arial" w:cs="Arial"/>
                <w:color w:val="000000"/>
                <w:sz w:val="24"/>
                <w:szCs w:val="24"/>
              </w:rPr>
            </w:pPr>
          </w:p>
        </w:tc>
      </w:tr>
    </w:tbl>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p>
    <w:p w:rsidR="002311F4" w:rsidRPr="002311F4" w:rsidRDefault="002311F4" w:rsidP="002311F4">
      <w:pPr>
        <w:autoSpaceDE w:val="0"/>
        <w:autoSpaceDN w:val="0"/>
        <w:adjustRightInd w:val="0"/>
        <w:spacing w:after="0" w:line="240" w:lineRule="auto"/>
        <w:ind w:firstLine="709"/>
        <w:jc w:val="both"/>
        <w:rPr>
          <w:rFonts w:ascii="Arial" w:eastAsia="Calibri" w:hAnsi="Arial" w:cs="Arial"/>
          <w:bCs/>
          <w:sz w:val="24"/>
          <w:szCs w:val="24"/>
        </w:rPr>
      </w:pPr>
      <w:r w:rsidRPr="002311F4">
        <w:rPr>
          <w:rFonts w:ascii="Arial" w:eastAsia="Calibri" w:hAnsi="Arial" w:cs="Arial"/>
          <w:bCs/>
          <w:color w:val="000000"/>
          <w:sz w:val="24"/>
          <w:szCs w:val="24"/>
        </w:rPr>
        <w:t xml:space="preserve">1. Требования к составу дизайн-проекта установки средств размещения информации </w:t>
      </w:r>
      <w:r w:rsidRPr="002311F4">
        <w:rPr>
          <w:rFonts w:ascii="Arial" w:eastAsia="Calibri" w:hAnsi="Arial" w:cs="Arial"/>
          <w:bCs/>
          <w:sz w:val="24"/>
          <w:szCs w:val="24"/>
        </w:rPr>
        <w:t xml:space="preserve">типов 1, 2, 5, 6, 7 </w:t>
      </w:r>
      <w:r w:rsidRPr="002311F4">
        <w:rPr>
          <w:rFonts w:ascii="Arial" w:eastAsia="Calibri" w:hAnsi="Arial" w:cs="Arial"/>
          <w:bCs/>
          <w:color w:val="000000"/>
          <w:sz w:val="24"/>
          <w:szCs w:val="24"/>
        </w:rPr>
        <w:t>на зданиях (строениях, сооружениях):</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Дизайн-проект средств размещения информации типов 1, 2, 5, 6, 7 на зданиях (строениях, сооружениях) состоит из следующих документов:</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пояснительная записка:</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графические материалы;</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документы о регистрации товарного знака (в случае, если таковые документы имеются).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1.1.1. Пояснительная записка:</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сведения об объекте (здании, строении, сооружении): адрес, основные особенности и характеристики;</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lastRenderedPageBreak/>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1.1.2. Графические материалы:</w:t>
      </w:r>
    </w:p>
    <w:p w:rsidR="002311F4" w:rsidRPr="002311F4" w:rsidRDefault="002311F4" w:rsidP="002311F4">
      <w:pPr>
        <w:numPr>
          <w:ilvl w:val="0"/>
          <w:numId w:val="2"/>
        </w:numPr>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2311F4" w:rsidRPr="002311F4" w:rsidRDefault="002311F4" w:rsidP="002311F4">
      <w:pPr>
        <w:numPr>
          <w:ilvl w:val="0"/>
          <w:numId w:val="2"/>
        </w:numPr>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 xml:space="preserve">фото-фиксация места предполагаемой установки средства размещения информации. Фото-фиксация выполняется на момент подачи </w:t>
      </w:r>
      <w:r w:rsidRPr="002311F4">
        <w:rPr>
          <w:rFonts w:ascii="Arial" w:eastAsia="Calibri" w:hAnsi="Arial" w:cs="Arial"/>
          <w:sz w:val="24"/>
          <w:szCs w:val="24"/>
        </w:rPr>
        <w:t xml:space="preserve">Запроса </w:t>
      </w:r>
      <w:r w:rsidRPr="002311F4">
        <w:rPr>
          <w:rFonts w:ascii="Arial" w:eastAsia="Calibri" w:hAnsi="Arial" w:cs="Arial"/>
          <w:color w:val="000000"/>
          <w:sz w:val="24"/>
          <w:szCs w:val="24"/>
        </w:rPr>
        <w:t>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решении (в соответствии с международной цветовой системой RAL) информационной конструкции,  либо графическая </w:t>
      </w:r>
      <w:proofErr w:type="spellStart"/>
      <w:r w:rsidRPr="002311F4">
        <w:rPr>
          <w:rFonts w:ascii="Arial" w:eastAsia="Calibri" w:hAnsi="Arial" w:cs="Arial"/>
          <w:color w:val="000000"/>
          <w:sz w:val="24"/>
          <w:szCs w:val="24"/>
        </w:rPr>
        <w:t>врисовка</w:t>
      </w:r>
      <w:proofErr w:type="spellEnd"/>
      <w:r w:rsidRPr="002311F4">
        <w:rPr>
          <w:rFonts w:ascii="Arial" w:eastAsia="Calibri" w:hAnsi="Arial" w:cs="Arial"/>
          <w:color w:val="000000"/>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2311F4">
        <w:rPr>
          <w:rFonts w:ascii="Arial" w:eastAsia="Calibri" w:hAnsi="Arial" w:cs="Arial"/>
          <w:color w:val="000000"/>
          <w:sz w:val="24"/>
          <w:szCs w:val="24"/>
        </w:rPr>
        <w:t>врисовки</w:t>
      </w:r>
      <w:proofErr w:type="spellEnd"/>
      <w:r w:rsidRPr="002311F4">
        <w:rPr>
          <w:rFonts w:ascii="Arial" w:eastAsia="Calibri" w:hAnsi="Arial" w:cs="Arial"/>
          <w:color w:val="000000"/>
          <w:sz w:val="24"/>
          <w:szCs w:val="24"/>
        </w:rPr>
        <w:t xml:space="preserve"> средств размещения информации с соблюдением пропорций и указанием размеров.</w:t>
      </w:r>
    </w:p>
    <w:p w:rsidR="002311F4" w:rsidRPr="002311F4" w:rsidRDefault="002311F4" w:rsidP="002311F4">
      <w:pPr>
        <w:numPr>
          <w:ilvl w:val="1"/>
          <w:numId w:val="3"/>
        </w:numPr>
        <w:tabs>
          <w:tab w:val="left" w:pos="708"/>
        </w:tabs>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2311F4" w:rsidRPr="002311F4" w:rsidRDefault="002311F4" w:rsidP="002311F4">
      <w:pPr>
        <w:numPr>
          <w:ilvl w:val="0"/>
          <w:numId w:val="3"/>
        </w:numPr>
        <w:autoSpaceDE w:val="0"/>
        <w:autoSpaceDN w:val="0"/>
        <w:adjustRightInd w:val="0"/>
        <w:spacing w:after="0" w:line="240" w:lineRule="auto"/>
        <w:ind w:left="0" w:firstLine="709"/>
        <w:jc w:val="both"/>
        <w:rPr>
          <w:rFonts w:ascii="Arial" w:eastAsia="Calibri" w:hAnsi="Arial" w:cs="Arial"/>
          <w:bCs/>
          <w:color w:val="000000"/>
          <w:sz w:val="24"/>
          <w:szCs w:val="24"/>
        </w:rPr>
      </w:pPr>
      <w:r w:rsidRPr="002311F4">
        <w:rPr>
          <w:rFonts w:ascii="Arial" w:eastAsia="Calibri" w:hAnsi="Arial" w:cs="Arial"/>
          <w:bCs/>
          <w:color w:val="000000"/>
          <w:sz w:val="24"/>
          <w:szCs w:val="24"/>
        </w:rPr>
        <w:t>Требования к составу дизайн-проекта установки средств размещения информации типов 3, 4 на зданиях (строениях, сооружениях):</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Дизайн-проект средств размещения информации типов 3, 4</w:t>
      </w:r>
      <w:r w:rsidRPr="002311F4">
        <w:rPr>
          <w:rFonts w:ascii="Arial" w:eastAsia="Calibri" w:hAnsi="Arial" w:cs="Arial"/>
          <w:b/>
          <w:color w:val="000000"/>
          <w:sz w:val="24"/>
          <w:szCs w:val="24"/>
        </w:rPr>
        <w:t> </w:t>
      </w:r>
      <w:r w:rsidRPr="002311F4">
        <w:rPr>
          <w:rFonts w:ascii="Arial" w:eastAsia="Calibri" w:hAnsi="Arial" w:cs="Arial"/>
          <w:color w:val="000000"/>
          <w:sz w:val="24"/>
          <w:szCs w:val="24"/>
        </w:rPr>
        <w:t>на зданиях (строениях, сооружениях) состоит из следующих документов:</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пояснительная записка:</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графические материалы;</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документы о регистрации товарного знака (в случае, если таковые документы имеются);</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техническая документация.</w:t>
      </w:r>
    </w:p>
    <w:p w:rsidR="002311F4" w:rsidRPr="002311F4" w:rsidRDefault="002311F4" w:rsidP="002311F4">
      <w:pPr>
        <w:numPr>
          <w:ilvl w:val="2"/>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Пояснительная записка:</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сведения об объекте (здании, строении, сооружении): адрес, основные особенности и характеристики;</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 в соответствии с Приложением 7 к Регламенту).</w:t>
      </w:r>
    </w:p>
    <w:p w:rsidR="002311F4" w:rsidRPr="002311F4" w:rsidRDefault="002311F4" w:rsidP="002311F4">
      <w:pPr>
        <w:numPr>
          <w:ilvl w:val="2"/>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Графические материалы:</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фото-фиксация места предполагаемой установки информационной конструкции. Фото-фиксация выполняется на момент подачи </w:t>
      </w:r>
      <w:r w:rsidRPr="002311F4">
        <w:rPr>
          <w:rFonts w:ascii="Arial" w:eastAsia="Calibri" w:hAnsi="Arial" w:cs="Arial"/>
          <w:sz w:val="24"/>
          <w:szCs w:val="24"/>
        </w:rPr>
        <w:t xml:space="preserve">Запроса и </w:t>
      </w:r>
      <w:r w:rsidRPr="002311F4">
        <w:rPr>
          <w:rFonts w:ascii="Arial" w:eastAsia="Calibri" w:hAnsi="Arial" w:cs="Arial"/>
          <w:color w:val="000000"/>
          <w:sz w:val="24"/>
          <w:szCs w:val="24"/>
        </w:rPr>
        <w:t xml:space="preserve">должна отчётливо демонстрировать (максимально фронтально/ортогонально) фрагмент фасада здания </w:t>
      </w:r>
      <w:r w:rsidRPr="002311F4">
        <w:rPr>
          <w:rFonts w:ascii="Arial" w:eastAsia="Calibri" w:hAnsi="Arial" w:cs="Arial"/>
          <w:color w:val="000000"/>
          <w:sz w:val="24"/>
          <w:szCs w:val="24"/>
        </w:rPr>
        <w:lastRenderedPageBreak/>
        <w:t xml:space="preserve">(строения, сооружения) с входной группой, в пределах которой предполагается установка средства размещения информации. </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чертежи фасада (фрагмента фасада) объекта (ортогональные, в М 1:200, М 1:100, М 1:50 (в зависимости от габаритных размеров объекта и средства размещения информации),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2311F4">
        <w:rPr>
          <w:rFonts w:ascii="Arial" w:eastAsia="Calibri" w:hAnsi="Arial" w:cs="Arial"/>
          <w:color w:val="000000"/>
          <w:sz w:val="24"/>
          <w:szCs w:val="24"/>
        </w:rPr>
        <w:t>врисовка</w:t>
      </w:r>
      <w:proofErr w:type="spellEnd"/>
      <w:r w:rsidRPr="002311F4">
        <w:rPr>
          <w:rFonts w:ascii="Arial" w:eastAsia="Calibri" w:hAnsi="Arial" w:cs="Arial"/>
          <w:color w:val="000000"/>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2311F4">
        <w:rPr>
          <w:rFonts w:ascii="Arial" w:eastAsia="Calibri" w:hAnsi="Arial" w:cs="Arial"/>
          <w:color w:val="000000"/>
          <w:sz w:val="24"/>
          <w:szCs w:val="24"/>
        </w:rPr>
        <w:t>врисовки</w:t>
      </w:r>
      <w:proofErr w:type="spellEnd"/>
      <w:r w:rsidRPr="002311F4">
        <w:rPr>
          <w:rFonts w:ascii="Arial" w:eastAsia="Calibri" w:hAnsi="Arial" w:cs="Arial"/>
          <w:color w:val="000000"/>
          <w:sz w:val="24"/>
          <w:szCs w:val="24"/>
        </w:rPr>
        <w:t xml:space="preserve"> средств размещения информации с соблюдением пропорций и указанием размеров.</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чертежи узлов крепления, </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чертежи силового </w:t>
      </w:r>
      <w:proofErr w:type="spellStart"/>
      <w:r w:rsidRPr="002311F4">
        <w:rPr>
          <w:rFonts w:ascii="Arial" w:eastAsia="Calibri" w:hAnsi="Arial" w:cs="Arial"/>
          <w:color w:val="000000"/>
          <w:sz w:val="24"/>
          <w:szCs w:val="24"/>
        </w:rPr>
        <w:t>металлокаркаса</w:t>
      </w:r>
      <w:proofErr w:type="spellEnd"/>
      <w:r w:rsidRPr="002311F4">
        <w:rPr>
          <w:rFonts w:ascii="Arial" w:eastAsia="Calibri" w:hAnsi="Arial" w:cs="Arial"/>
          <w:color w:val="000000"/>
          <w:sz w:val="24"/>
          <w:szCs w:val="24"/>
        </w:rPr>
        <w:t xml:space="preserve"> конструкций,</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расчет ветровой нагрузки на конструкцию;</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расчетно-пояснительная записка.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2311F4" w:rsidRPr="002311F4" w:rsidRDefault="002311F4" w:rsidP="002311F4">
      <w:pPr>
        <w:numPr>
          <w:ilvl w:val="0"/>
          <w:numId w:val="3"/>
        </w:numPr>
        <w:autoSpaceDE w:val="0"/>
        <w:autoSpaceDN w:val="0"/>
        <w:adjustRightInd w:val="0"/>
        <w:spacing w:after="0" w:line="240" w:lineRule="auto"/>
        <w:ind w:left="0" w:firstLine="709"/>
        <w:jc w:val="both"/>
        <w:rPr>
          <w:rFonts w:ascii="Arial" w:eastAsia="Calibri" w:hAnsi="Arial" w:cs="Arial"/>
          <w:bCs/>
          <w:color w:val="000000"/>
          <w:sz w:val="24"/>
          <w:szCs w:val="24"/>
        </w:rPr>
      </w:pPr>
      <w:r w:rsidRPr="002311F4">
        <w:rPr>
          <w:rFonts w:ascii="Arial" w:eastAsia="Calibri" w:hAnsi="Arial" w:cs="Arial"/>
          <w:bCs/>
          <w:color w:val="000000"/>
          <w:sz w:val="24"/>
          <w:szCs w:val="24"/>
        </w:rPr>
        <w:t>Требования к составу дизайн-проекта установки средств размещения информации типов 8, 9, 10</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Дизайн-проект средств размещения информации типов 8, 9, 10</w:t>
      </w:r>
      <w:r w:rsidRPr="002311F4">
        <w:rPr>
          <w:rFonts w:ascii="Arial" w:eastAsia="Calibri" w:hAnsi="Arial" w:cs="Arial"/>
          <w:b/>
          <w:color w:val="000000"/>
          <w:sz w:val="24"/>
          <w:szCs w:val="24"/>
        </w:rPr>
        <w:t xml:space="preserve"> </w:t>
      </w:r>
      <w:r w:rsidRPr="002311F4">
        <w:rPr>
          <w:rFonts w:ascii="Arial" w:eastAsia="Calibri" w:hAnsi="Arial" w:cs="Arial"/>
          <w:color w:val="000000"/>
          <w:sz w:val="24"/>
          <w:szCs w:val="24"/>
        </w:rPr>
        <w:t>состоит из следующих документов:</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пояснительная записка;</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графические материалы;</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документы о регистрации товарного знака (в случае, если таковые документы имеются);</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техническая документация.</w:t>
      </w:r>
    </w:p>
    <w:p w:rsidR="002311F4" w:rsidRPr="002311F4" w:rsidRDefault="002311F4" w:rsidP="002311F4">
      <w:pPr>
        <w:numPr>
          <w:ilvl w:val="2"/>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Пояснительная записка:</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сведения об объекте (здании, строении, сооружении): адрес, основные особенности и характеристики;</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характеристики (описания)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2311F4" w:rsidRPr="002311F4" w:rsidRDefault="002311F4" w:rsidP="002311F4">
      <w:pPr>
        <w:numPr>
          <w:ilvl w:val="2"/>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Графические материалы:</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proofErr w:type="spellStart"/>
      <w:r w:rsidRPr="002311F4">
        <w:rPr>
          <w:rFonts w:ascii="Arial" w:eastAsia="Calibri" w:hAnsi="Arial" w:cs="Arial"/>
          <w:color w:val="000000"/>
          <w:sz w:val="24"/>
          <w:szCs w:val="24"/>
        </w:rPr>
        <w:t>фотофиксация</w:t>
      </w:r>
      <w:proofErr w:type="spellEnd"/>
      <w:r w:rsidRPr="002311F4">
        <w:rPr>
          <w:rFonts w:ascii="Arial" w:eastAsia="Calibri" w:hAnsi="Arial" w:cs="Arial"/>
          <w:color w:val="000000"/>
          <w:sz w:val="24"/>
          <w:szCs w:val="24"/>
        </w:rPr>
        <w:t xml:space="preserve"> места предполагаемой установки информационной конструкции. </w:t>
      </w:r>
      <w:proofErr w:type="spellStart"/>
      <w:r w:rsidRPr="002311F4">
        <w:rPr>
          <w:rFonts w:ascii="Arial" w:eastAsia="Calibri" w:hAnsi="Arial" w:cs="Arial"/>
          <w:color w:val="000000"/>
          <w:sz w:val="24"/>
          <w:szCs w:val="24"/>
        </w:rPr>
        <w:t>Фотофиксация</w:t>
      </w:r>
      <w:proofErr w:type="spellEnd"/>
      <w:r w:rsidRPr="002311F4">
        <w:rPr>
          <w:rFonts w:ascii="Arial" w:eastAsia="Calibri" w:hAnsi="Arial" w:cs="Arial"/>
          <w:color w:val="000000"/>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w:t>
      </w:r>
      <w:r w:rsidRPr="002311F4">
        <w:rPr>
          <w:rFonts w:ascii="Arial" w:eastAsia="Calibri" w:hAnsi="Arial" w:cs="Arial"/>
          <w:color w:val="000000"/>
          <w:sz w:val="24"/>
          <w:szCs w:val="24"/>
        </w:rPr>
        <w:lastRenderedPageBreak/>
        <w:t>сооружения) с входной группой, в пределах которой предполагается установка средства размещения информации;</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средства размещения информации;</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графическая </w:t>
      </w:r>
      <w:proofErr w:type="spellStart"/>
      <w:r w:rsidRPr="002311F4">
        <w:rPr>
          <w:rFonts w:ascii="Arial" w:eastAsia="Calibri" w:hAnsi="Arial" w:cs="Arial"/>
          <w:color w:val="000000"/>
          <w:sz w:val="24"/>
          <w:szCs w:val="24"/>
        </w:rPr>
        <w:t>врисовка</w:t>
      </w:r>
      <w:proofErr w:type="spellEnd"/>
      <w:r w:rsidRPr="002311F4">
        <w:rPr>
          <w:rFonts w:ascii="Arial" w:eastAsia="Calibri" w:hAnsi="Arial" w:cs="Arial"/>
          <w:color w:val="000000"/>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2311F4">
        <w:rPr>
          <w:rFonts w:ascii="Arial" w:eastAsia="Calibri" w:hAnsi="Arial" w:cs="Arial"/>
          <w:color w:val="000000"/>
          <w:sz w:val="24"/>
          <w:szCs w:val="24"/>
        </w:rPr>
        <w:t>врисовки</w:t>
      </w:r>
      <w:proofErr w:type="spellEnd"/>
      <w:r w:rsidRPr="002311F4">
        <w:rPr>
          <w:rFonts w:ascii="Arial" w:eastAsia="Calibri" w:hAnsi="Arial" w:cs="Arial"/>
          <w:color w:val="000000"/>
          <w:sz w:val="24"/>
          <w:szCs w:val="24"/>
        </w:rPr>
        <w:t xml:space="preserve"> средств размещения информации с соблюдением пропорций и указанием размеров.</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rsidR="002311F4" w:rsidRPr="002311F4" w:rsidRDefault="002311F4" w:rsidP="002311F4">
      <w:pPr>
        <w:numPr>
          <w:ilvl w:val="1"/>
          <w:numId w:val="3"/>
        </w:numPr>
        <w:autoSpaceDE w:val="0"/>
        <w:autoSpaceDN w:val="0"/>
        <w:adjustRightInd w:val="0"/>
        <w:spacing w:after="0" w:line="240" w:lineRule="auto"/>
        <w:ind w:left="0" w:firstLine="709"/>
        <w:jc w:val="both"/>
        <w:rPr>
          <w:rFonts w:ascii="Arial" w:eastAsia="Calibri" w:hAnsi="Arial" w:cs="Arial"/>
          <w:color w:val="000000"/>
          <w:sz w:val="24"/>
          <w:szCs w:val="24"/>
        </w:rPr>
      </w:pPr>
      <w:r w:rsidRPr="002311F4">
        <w:rPr>
          <w:rFonts w:ascii="Arial" w:eastAsia="Calibri" w:hAnsi="Arial" w:cs="Arial"/>
          <w:color w:val="000000"/>
          <w:sz w:val="24"/>
          <w:szCs w:val="24"/>
        </w:rPr>
        <w:t>Технической документации (для информационных стел):</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 xml:space="preserve">чертежи узлов крепления; </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расчет ветровой нагрузки на конструкцию;</w:t>
      </w:r>
    </w:p>
    <w:p w:rsidR="002311F4" w:rsidRPr="002311F4" w:rsidRDefault="002311F4" w:rsidP="002311F4">
      <w:pPr>
        <w:numPr>
          <w:ilvl w:val="0"/>
          <w:numId w:val="2"/>
        </w:numPr>
        <w:autoSpaceDE w:val="0"/>
        <w:autoSpaceDN w:val="0"/>
        <w:adjustRightInd w:val="0"/>
        <w:spacing w:after="0" w:line="240" w:lineRule="auto"/>
        <w:ind w:left="0"/>
        <w:jc w:val="both"/>
        <w:rPr>
          <w:rFonts w:ascii="Arial" w:eastAsia="Calibri" w:hAnsi="Arial" w:cs="Arial"/>
          <w:color w:val="000000"/>
          <w:sz w:val="24"/>
          <w:szCs w:val="24"/>
        </w:rPr>
      </w:pPr>
      <w:r w:rsidRPr="002311F4">
        <w:rPr>
          <w:rFonts w:ascii="Arial" w:eastAsia="Calibri" w:hAnsi="Arial" w:cs="Arial"/>
          <w:color w:val="000000"/>
          <w:sz w:val="24"/>
          <w:szCs w:val="24"/>
        </w:rPr>
        <w:t>расчетно-пояснительную записку.</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2311F4">
        <w:rPr>
          <w:rFonts w:ascii="Arial" w:eastAsia="Calibri" w:hAnsi="Arial" w:cs="Arial"/>
          <w:sz w:val="24"/>
          <w:szCs w:val="24"/>
        </w:rPr>
        <w:t xml:space="preserve"> </w:t>
      </w:r>
    </w:p>
    <w:p w:rsidR="002311F4" w:rsidRPr="002311F4" w:rsidRDefault="002311F4" w:rsidP="002311F4">
      <w:pPr>
        <w:spacing w:after="0" w:line="240" w:lineRule="auto"/>
        <w:rPr>
          <w:rFonts w:ascii="Arial" w:eastAsia="Calibri" w:hAnsi="Arial" w:cs="Arial"/>
          <w:b/>
          <w:sz w:val="24"/>
          <w:szCs w:val="24"/>
        </w:rPr>
      </w:pPr>
    </w:p>
    <w:p w:rsidR="002311F4" w:rsidRPr="002311F4" w:rsidRDefault="002311F4" w:rsidP="002311F4">
      <w:pPr>
        <w:spacing w:after="0" w:line="240" w:lineRule="auto"/>
        <w:jc w:val="center"/>
        <w:rPr>
          <w:rFonts w:ascii="Arial" w:eastAsia="Calibri" w:hAnsi="Arial" w:cs="Arial"/>
          <w:b/>
          <w:color w:val="000000"/>
          <w:sz w:val="24"/>
          <w:szCs w:val="24"/>
        </w:rPr>
      </w:pP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Приложение</w:t>
      </w:r>
      <w:r>
        <w:rPr>
          <w:rFonts w:ascii="Arial" w:eastAsia="NSimSun" w:hAnsi="Arial" w:cs="Arial"/>
          <w:kern w:val="2"/>
          <w:sz w:val="24"/>
          <w:szCs w:val="24"/>
          <w:lang w:eastAsia="zh-CN" w:bidi="hi-IN"/>
        </w:rPr>
        <w:t xml:space="preserve"> 8</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к административному</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регламенту предоставления</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муниципальной услуги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«Согласование установки средства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размещения информации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на территории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Московской области»,</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утвержденному постановлением</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Администрации Одинцовского</w:t>
      </w:r>
    </w:p>
    <w:p w:rsidR="002311F4" w:rsidRPr="002311F4" w:rsidRDefault="002311F4" w:rsidP="002311F4">
      <w:pPr>
        <w:suppressAutoHyphens/>
        <w:spacing w:after="0" w:line="240" w:lineRule="auto"/>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городского округа Московской</w:t>
      </w:r>
    </w:p>
    <w:p w:rsidR="002311F4" w:rsidRDefault="002311F4" w:rsidP="002311F4">
      <w:pPr>
        <w:spacing w:after="0" w:line="240" w:lineRule="auto"/>
        <w:ind w:firstLine="709"/>
        <w:jc w:val="right"/>
        <w:rPr>
          <w:rFonts w:ascii="Arial" w:eastAsia="NSimSun" w:hAnsi="Arial" w:cs="Arial"/>
          <w:kern w:val="2"/>
          <w:sz w:val="24"/>
          <w:szCs w:val="24"/>
          <w:lang w:eastAsia="zh-CN" w:bidi="hi-IN"/>
        </w:rPr>
      </w:pPr>
      <w:r w:rsidRPr="002311F4">
        <w:rPr>
          <w:rFonts w:ascii="Arial" w:eastAsia="NSimSun" w:hAnsi="Arial" w:cs="Arial"/>
          <w:kern w:val="2"/>
          <w:sz w:val="24"/>
          <w:szCs w:val="24"/>
          <w:lang w:eastAsia="zh-CN" w:bidi="hi-IN"/>
        </w:rPr>
        <w:t>области</w:t>
      </w:r>
      <w:r w:rsidR="00BE25BC">
        <w:rPr>
          <w:rFonts w:ascii="Arial" w:eastAsia="NSimSun" w:hAnsi="Arial" w:cs="Arial"/>
          <w:kern w:val="2"/>
          <w:sz w:val="24"/>
          <w:szCs w:val="24"/>
          <w:lang w:eastAsia="zh-CN" w:bidi="hi-IN"/>
        </w:rPr>
        <w:t xml:space="preserve"> от 21.03.2025 № 1653</w:t>
      </w:r>
    </w:p>
    <w:p w:rsidR="002311F4" w:rsidRPr="002311F4" w:rsidRDefault="002311F4" w:rsidP="002311F4">
      <w:pPr>
        <w:spacing w:after="0" w:line="240" w:lineRule="auto"/>
        <w:jc w:val="center"/>
        <w:rPr>
          <w:rFonts w:ascii="Arial" w:eastAsia="Calibri" w:hAnsi="Arial" w:cs="Arial"/>
          <w:b/>
          <w:color w:val="000000"/>
          <w:sz w:val="24"/>
          <w:szCs w:val="24"/>
        </w:rPr>
      </w:pPr>
    </w:p>
    <w:p w:rsidR="002311F4" w:rsidRPr="002311F4" w:rsidRDefault="002311F4" w:rsidP="002311F4">
      <w:pPr>
        <w:spacing w:after="0" w:line="240" w:lineRule="auto"/>
        <w:jc w:val="center"/>
        <w:rPr>
          <w:rFonts w:ascii="Arial" w:eastAsia="Calibri" w:hAnsi="Arial" w:cs="Arial"/>
          <w:b/>
          <w:color w:val="000000"/>
          <w:sz w:val="24"/>
          <w:szCs w:val="24"/>
        </w:rPr>
      </w:pPr>
    </w:p>
    <w:p w:rsidR="002311F4" w:rsidRPr="002311F4" w:rsidRDefault="002311F4" w:rsidP="002311F4">
      <w:pPr>
        <w:spacing w:after="0" w:line="240" w:lineRule="auto"/>
        <w:jc w:val="center"/>
        <w:rPr>
          <w:rFonts w:ascii="Arial" w:eastAsia="Calibri" w:hAnsi="Arial" w:cs="Arial"/>
          <w:bCs/>
          <w:color w:val="000000"/>
          <w:sz w:val="24"/>
          <w:szCs w:val="24"/>
        </w:rPr>
      </w:pPr>
      <w:r w:rsidRPr="002311F4">
        <w:rPr>
          <w:rFonts w:ascii="Arial" w:eastAsia="Calibri" w:hAnsi="Arial" w:cs="Arial"/>
          <w:bCs/>
          <w:color w:val="000000"/>
          <w:sz w:val="24"/>
          <w:szCs w:val="24"/>
        </w:rPr>
        <w:t>Требования к внешнему виду средства размещения информации</w:t>
      </w:r>
    </w:p>
    <w:p w:rsidR="002311F4" w:rsidRPr="002311F4" w:rsidRDefault="002311F4" w:rsidP="002311F4">
      <w:pPr>
        <w:spacing w:after="0" w:line="240" w:lineRule="auto"/>
        <w:jc w:val="center"/>
        <w:rPr>
          <w:rFonts w:ascii="Arial" w:eastAsia="Calibri" w:hAnsi="Arial" w:cs="Arial"/>
          <w:bCs/>
          <w:color w:val="000000"/>
          <w:sz w:val="24"/>
          <w:szCs w:val="24"/>
        </w:rPr>
      </w:pP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Основные принципы архитектурно-художественного облика средств размещения информации.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Художественно-композиционные решения дизайн-проекта </w:t>
      </w:r>
      <w:r w:rsidRPr="002311F4">
        <w:rPr>
          <w:rFonts w:ascii="Arial" w:eastAsia="Calibri" w:hAnsi="Arial" w:cs="Arial"/>
          <w:color w:val="000000"/>
          <w:sz w:val="24"/>
          <w:szCs w:val="24"/>
          <w:shd w:val="clear" w:color="auto" w:fill="FFFFFF"/>
        </w:rPr>
        <w:t xml:space="preserve">(проектной документации), индивидуального (специального) дизайн-проекта, </w:t>
      </w:r>
      <w:r w:rsidRPr="002311F4">
        <w:rPr>
          <w:rFonts w:ascii="Arial" w:eastAsia="Calibri" w:hAnsi="Arial" w:cs="Arial"/>
          <w:color w:val="000000"/>
          <w:sz w:val="24"/>
          <w:szCs w:val="24"/>
        </w:rPr>
        <w:t>разрабатываемые Заявителями, должны соответствовать требованиям Административного регламента.</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color w:val="000000"/>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w:t>
      </w:r>
      <w:r w:rsidRPr="002311F4">
        <w:rPr>
          <w:rFonts w:ascii="Arial" w:eastAsia="Calibri" w:hAnsi="Arial" w:cs="Arial"/>
          <w:color w:val="000000"/>
          <w:sz w:val="24"/>
          <w:szCs w:val="24"/>
        </w:rPr>
        <w:lastRenderedPageBreak/>
        <w:t>информационного оформления здания, строения, сооружения, соответствующих дизайн-проектов и индивидуальных (специальных) дизайн-проектов следует учитывать:</w:t>
      </w:r>
    </w:p>
    <w:p w:rsidR="002311F4" w:rsidRPr="002311F4" w:rsidRDefault="002311F4" w:rsidP="002311F4">
      <w:pPr>
        <w:numPr>
          <w:ilvl w:val="0"/>
          <w:numId w:val="5"/>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rsidR="002311F4" w:rsidRPr="002311F4" w:rsidRDefault="002311F4" w:rsidP="002311F4">
      <w:pPr>
        <w:numPr>
          <w:ilvl w:val="0"/>
          <w:numId w:val="5"/>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место размещения объекта (в историческом или природном ландшафте, в сложившейся застройке городских или сельских поселений);</w:t>
      </w:r>
    </w:p>
    <w:p w:rsidR="002311F4" w:rsidRPr="002311F4" w:rsidRDefault="002311F4" w:rsidP="002311F4">
      <w:pPr>
        <w:numPr>
          <w:ilvl w:val="0"/>
          <w:numId w:val="5"/>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2311F4" w:rsidRPr="002311F4" w:rsidRDefault="002311F4" w:rsidP="002311F4">
      <w:pPr>
        <w:numPr>
          <w:ilvl w:val="0"/>
          <w:numId w:val="5"/>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2311F4" w:rsidRPr="002311F4" w:rsidRDefault="002311F4" w:rsidP="002311F4">
      <w:pPr>
        <w:numPr>
          <w:ilvl w:val="0"/>
          <w:numId w:val="5"/>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создание комфортного визуального пространства;</w:t>
      </w:r>
    </w:p>
    <w:p w:rsidR="002311F4" w:rsidRPr="002311F4" w:rsidRDefault="002311F4" w:rsidP="002311F4">
      <w:pPr>
        <w:numPr>
          <w:ilvl w:val="0"/>
          <w:numId w:val="5"/>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Крепление настенных конструкций на участках поверхностей с ценной отделкой (каменной, </w:t>
      </w:r>
      <w:proofErr w:type="spellStart"/>
      <w:r w:rsidRPr="002311F4">
        <w:rPr>
          <w:rFonts w:ascii="Arial" w:eastAsia="Calibri" w:hAnsi="Arial" w:cs="Arial"/>
          <w:color w:val="000000"/>
          <w:sz w:val="24"/>
          <w:szCs w:val="24"/>
        </w:rPr>
        <w:t>терразитовой</w:t>
      </w:r>
      <w:proofErr w:type="spellEnd"/>
      <w:r w:rsidRPr="002311F4">
        <w:rPr>
          <w:rFonts w:ascii="Arial" w:eastAsia="Calibri" w:hAnsi="Arial" w:cs="Arial"/>
          <w:color w:val="000000"/>
          <w:sz w:val="24"/>
          <w:szCs w:val="24"/>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Регламенту) витражей и окон.</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2311F4" w:rsidRPr="002311F4" w:rsidRDefault="002311F4" w:rsidP="002311F4">
      <w:pPr>
        <w:numPr>
          <w:ilvl w:val="0"/>
          <w:numId w:val="4"/>
        </w:numPr>
        <w:shd w:val="clear" w:color="auto" w:fill="FFFFFF"/>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Специальные требования по установке средств размещения информации.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Распространение информации, в том числе раскрытие либо доведение </w:t>
      </w:r>
      <w:r w:rsidRPr="002311F4">
        <w:rPr>
          <w:rFonts w:ascii="Arial" w:eastAsia="Calibri" w:hAnsi="Arial" w:cs="Arial"/>
          <w:color w:val="000000"/>
          <w:sz w:val="24"/>
          <w:szCs w:val="24"/>
        </w:rPr>
        <w:br/>
        <w:t xml:space="preserve">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2311F4">
        <w:rPr>
          <w:rFonts w:ascii="Arial" w:eastAsia="Calibri" w:hAnsi="Arial" w:cs="Arial"/>
          <w:color w:val="000000"/>
          <w:sz w:val="24"/>
          <w:szCs w:val="24"/>
        </w:rPr>
        <w:t>т.ч</w:t>
      </w:r>
      <w:proofErr w:type="spellEnd"/>
      <w:r w:rsidRPr="002311F4">
        <w:rPr>
          <w:rFonts w:ascii="Arial" w:eastAsia="Calibri" w:hAnsi="Arial" w:cs="Arial"/>
          <w:color w:val="000000"/>
          <w:sz w:val="24"/>
          <w:szCs w:val="24"/>
        </w:rPr>
        <w:t>. навигационных модулей), или выносных средств размещения информации, осуществляется Заявителями.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lastRenderedPageBreak/>
        <w:t xml:space="preserve">На зданиях (строениях, </w:t>
      </w:r>
      <w:r w:rsidRPr="002311F4">
        <w:rPr>
          <w:rFonts w:ascii="Arial" w:eastAsia="Calibri" w:hAnsi="Arial" w:cs="Arial"/>
          <w:color w:val="000000"/>
          <w:sz w:val="24"/>
          <w:szCs w:val="24"/>
          <w:shd w:val="clear" w:color="auto" w:fill="FFFFFF"/>
        </w:rPr>
        <w:t>сооружениях), а также в виде выносных элементов средства</w:t>
      </w:r>
      <w:r w:rsidRPr="002311F4">
        <w:rPr>
          <w:rFonts w:ascii="Arial" w:eastAsia="Calibri" w:hAnsi="Arial" w:cs="Arial"/>
          <w:color w:val="000000"/>
          <w:sz w:val="24"/>
          <w:szCs w:val="24"/>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2311F4">
        <w:rPr>
          <w:rFonts w:ascii="Arial" w:eastAsia="Calibri" w:hAnsi="Arial" w:cs="Arial"/>
          <w:sz w:val="24"/>
          <w:szCs w:val="24"/>
        </w:rPr>
        <w:t>Заявителей,</w:t>
      </w:r>
      <w:r w:rsidRPr="002311F4">
        <w:rPr>
          <w:rFonts w:ascii="Arial" w:eastAsia="Calibri" w:hAnsi="Arial" w:cs="Arial"/>
          <w:color w:val="000000"/>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2311F4" w:rsidRPr="002311F4" w:rsidRDefault="002311F4" w:rsidP="002311F4">
      <w:pPr>
        <w:spacing w:after="0" w:line="240" w:lineRule="auto"/>
        <w:ind w:firstLine="709"/>
        <w:jc w:val="both"/>
        <w:rPr>
          <w:rFonts w:ascii="Arial" w:eastAsia="Times New Roman" w:hAnsi="Arial" w:cs="Arial"/>
          <w:sz w:val="24"/>
          <w:szCs w:val="24"/>
          <w:lang w:eastAsia="ru-RU"/>
        </w:rPr>
      </w:pPr>
      <w:r w:rsidRPr="002311F4">
        <w:rPr>
          <w:rFonts w:ascii="Arial" w:eastAsia="Calibri" w:hAnsi="Arial" w:cs="Arial"/>
          <w:color w:val="000000"/>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2311F4">
        <w:rPr>
          <w:rFonts w:ascii="Arial" w:eastAsia="Times New Roman" w:hAnsi="Arial" w:cs="Arial"/>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2311F4" w:rsidRPr="002311F4" w:rsidRDefault="002311F4" w:rsidP="002311F4">
      <w:pPr>
        <w:spacing w:after="0" w:line="240" w:lineRule="auto"/>
        <w:ind w:firstLine="709"/>
        <w:jc w:val="both"/>
        <w:rPr>
          <w:rFonts w:ascii="Arial" w:eastAsia="Times New Roman" w:hAnsi="Arial" w:cs="Arial"/>
          <w:sz w:val="24"/>
          <w:szCs w:val="24"/>
          <w:lang w:eastAsia="ru-RU"/>
        </w:rPr>
      </w:pPr>
      <w:r w:rsidRPr="002311F4">
        <w:rPr>
          <w:rFonts w:ascii="Arial" w:eastAsia="Times New Roman" w:hAnsi="Arial" w:cs="Arial"/>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2311F4" w:rsidRPr="002311F4" w:rsidRDefault="002311F4" w:rsidP="002311F4">
      <w:pPr>
        <w:spacing w:after="0" w:line="240" w:lineRule="auto"/>
        <w:ind w:firstLine="709"/>
        <w:jc w:val="both"/>
        <w:rPr>
          <w:rFonts w:ascii="Arial" w:eastAsia="Times New Roman" w:hAnsi="Arial" w:cs="Arial"/>
          <w:sz w:val="24"/>
          <w:szCs w:val="24"/>
          <w:lang w:eastAsia="ru-RU"/>
        </w:rPr>
      </w:pPr>
      <w:r w:rsidRPr="002311F4">
        <w:rPr>
          <w:rFonts w:ascii="Arial" w:eastAsia="Calibri" w:hAnsi="Arial" w:cs="Arial"/>
          <w:sz w:val="24"/>
          <w:szCs w:val="24"/>
        </w:rPr>
        <w:t>Выдача согласования на установку средства размещения информации, р</w:t>
      </w:r>
      <w:r w:rsidRPr="002311F4">
        <w:rPr>
          <w:rFonts w:ascii="Arial" w:eastAsia="Calibri" w:hAnsi="Arial" w:cs="Arial"/>
          <w:color w:val="000000"/>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Регламенту. </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color w:val="000000"/>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не предусмотрено его архитектурным решением и </w:t>
      </w:r>
      <w:r w:rsidRPr="002311F4">
        <w:rPr>
          <w:rFonts w:ascii="Arial" w:eastAsia="Calibri" w:hAnsi="Arial" w:cs="Arial"/>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Регламенту.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lastRenderedPageBreak/>
        <w:t>Цветовые, стилистические и композиционные решения средств размещения информации, устанавливаемых на зданиях (строениях, сооружениях).</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2311F4" w:rsidRPr="002311F4" w:rsidRDefault="002311F4" w:rsidP="002311F4">
      <w:pPr>
        <w:numPr>
          <w:ilvl w:val="0"/>
          <w:numId w:val="6"/>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архитектурного решения фасада, на котором планируется установка объекта для размещения информации;</w:t>
      </w:r>
    </w:p>
    <w:p w:rsidR="002311F4" w:rsidRPr="002311F4" w:rsidRDefault="002311F4" w:rsidP="002311F4">
      <w:pPr>
        <w:numPr>
          <w:ilvl w:val="0"/>
          <w:numId w:val="6"/>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окружающей застройки, в особенности для исторических поселений и исторических центров городов.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2311F4">
        <w:rPr>
          <w:rFonts w:ascii="Arial" w:eastAsia="Calibri" w:hAnsi="Arial" w:cs="Arial"/>
          <w:sz w:val="24"/>
          <w:szCs w:val="24"/>
        </w:rPr>
        <w:t>межбуквенные</w:t>
      </w:r>
      <w:proofErr w:type="spellEnd"/>
      <w:r w:rsidRPr="002311F4">
        <w:rPr>
          <w:rFonts w:ascii="Arial" w:eastAsia="Calibri" w:hAnsi="Arial" w:cs="Arial"/>
          <w:sz w:val="24"/>
          <w:szCs w:val="24"/>
        </w:rPr>
        <w:t xml:space="preserve"> интервалы - кернинг.</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2311F4">
        <w:rPr>
          <w:rFonts w:ascii="Arial" w:eastAsia="Calibri" w:hAnsi="Arial" w:cs="Arial"/>
          <w:sz w:val="24"/>
          <w:szCs w:val="24"/>
        </w:rPr>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по размещению этих элементов, с требованиями настоящего Приложения</w:t>
      </w:r>
      <w:r w:rsidRPr="002311F4">
        <w:rPr>
          <w:rFonts w:ascii="Arial" w:eastAsia="Calibri" w:hAnsi="Arial" w:cs="Arial"/>
          <w:color w:val="000000"/>
          <w:sz w:val="24"/>
          <w:szCs w:val="24"/>
        </w:rPr>
        <w:t xml:space="preserve"> к Регламенту</w:t>
      </w:r>
      <w:r w:rsidRPr="002311F4">
        <w:rPr>
          <w:rFonts w:ascii="Arial" w:eastAsia="Calibri" w:hAnsi="Arial" w:cs="Arial"/>
          <w:sz w:val="24"/>
          <w:szCs w:val="24"/>
        </w:rPr>
        <w:t>. При этом допускается размещение только одного логотипа и одной эмблемы на конструкцию.</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Подсветка средств размещения информации, устанавливаемых на зданиях (строениях, сооружениях).</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установке средств размещения информации на зданиях и сооружениях должна быть организована подсветка.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2311F4">
        <w:rPr>
          <w:rFonts w:ascii="Arial" w:eastAsia="Calibri" w:hAnsi="Arial" w:cs="Arial"/>
          <w:sz w:val="24"/>
          <w:szCs w:val="24"/>
        </w:rPr>
        <w:noBreakHyphen/>
        <w:t>03 «Гигиенические требования к естественному, искусственному и совмещенному освещению жилых и общественных зданий».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Подсветка со </w:t>
      </w:r>
      <w:proofErr w:type="spellStart"/>
      <w:r w:rsidRPr="002311F4">
        <w:rPr>
          <w:rFonts w:ascii="Arial" w:eastAsia="Calibri" w:hAnsi="Arial" w:cs="Arial"/>
          <w:sz w:val="24"/>
          <w:szCs w:val="24"/>
        </w:rPr>
        <w:t>светодинамическим</w:t>
      </w:r>
      <w:proofErr w:type="spellEnd"/>
      <w:r w:rsidRPr="002311F4">
        <w:rPr>
          <w:rFonts w:ascii="Arial" w:eastAsia="Calibri" w:hAnsi="Arial" w:cs="Arial"/>
          <w:sz w:val="24"/>
          <w:szCs w:val="24"/>
        </w:rPr>
        <w:t xml:space="preserve"> и мерцающим эффектами не допускается.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Рекомендуется внутренняя (встроенная в конструкцию) подсветка средства размещения информации.</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Требования к размещению информационных конструкций (вывесок).</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2311F4">
        <w:rPr>
          <w:rFonts w:ascii="Arial" w:eastAsia="Calibri" w:hAnsi="Arial" w:cs="Arial"/>
          <w:color w:val="000000"/>
          <w:sz w:val="24"/>
          <w:szCs w:val="24"/>
        </w:rPr>
        <w:t>к Регламенту</w:t>
      </w:r>
      <w:r w:rsidRPr="002311F4">
        <w:rPr>
          <w:rFonts w:ascii="Arial" w:eastAsia="Calibri" w:hAnsi="Arial" w:cs="Arial"/>
          <w:sz w:val="24"/>
          <w:szCs w:val="24"/>
        </w:rPr>
        <w:t>).</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lastRenderedPageBreak/>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Информационные конструкции (вывески) могут состоять из следующих элементов:</w:t>
      </w:r>
    </w:p>
    <w:p w:rsidR="002311F4" w:rsidRPr="002311F4" w:rsidRDefault="002311F4" w:rsidP="002311F4">
      <w:pPr>
        <w:numPr>
          <w:ilvl w:val="0"/>
          <w:numId w:val="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информационное поле (текстовая часть);</w:t>
      </w:r>
    </w:p>
    <w:p w:rsidR="002311F4" w:rsidRPr="002311F4" w:rsidRDefault="002311F4" w:rsidP="002311F4">
      <w:pPr>
        <w:numPr>
          <w:ilvl w:val="0"/>
          <w:numId w:val="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декоративно-художественные элементы.</w:t>
      </w:r>
    </w:p>
    <w:p w:rsidR="002311F4" w:rsidRPr="002311F4" w:rsidRDefault="002311F4" w:rsidP="002311F4">
      <w:pPr>
        <w:numPr>
          <w:ilvl w:val="0"/>
          <w:numId w:val="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элементы крепления;</w:t>
      </w:r>
    </w:p>
    <w:p w:rsidR="002311F4" w:rsidRPr="002311F4" w:rsidRDefault="002311F4" w:rsidP="002311F4">
      <w:pPr>
        <w:numPr>
          <w:ilvl w:val="0"/>
          <w:numId w:val="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подложка.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2311F4" w:rsidRPr="002311F4" w:rsidRDefault="002311F4" w:rsidP="002311F4">
      <w:pPr>
        <w:numPr>
          <w:ilvl w:val="1"/>
          <w:numId w:val="16"/>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собственник земельного участка является единственным;</w:t>
      </w:r>
    </w:p>
    <w:p w:rsidR="002311F4" w:rsidRPr="002311F4" w:rsidRDefault="002311F4" w:rsidP="002311F4">
      <w:pPr>
        <w:numPr>
          <w:ilvl w:val="1"/>
          <w:numId w:val="16"/>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предоставлена техническая документация в соответствии с Приложением 7 к Регламенту;</w:t>
      </w:r>
    </w:p>
    <w:p w:rsidR="002311F4" w:rsidRPr="002311F4" w:rsidRDefault="002311F4" w:rsidP="002311F4">
      <w:pPr>
        <w:numPr>
          <w:ilvl w:val="1"/>
          <w:numId w:val="16"/>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оформлен индивидуальный (специальный) дизайн-проект данного средства размещения информации.</w:t>
      </w:r>
    </w:p>
    <w:p w:rsidR="002311F4" w:rsidRPr="002311F4" w:rsidRDefault="002311F4" w:rsidP="002311F4">
      <w:pPr>
        <w:numPr>
          <w:ilvl w:val="1"/>
          <w:numId w:val="21"/>
        </w:num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 Информационные конструкции специального назначения.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2311F4" w:rsidRPr="002311F4" w:rsidRDefault="002311F4" w:rsidP="002311F4">
      <w:pPr>
        <w:numPr>
          <w:ilvl w:val="0"/>
          <w:numId w:val="8"/>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w:t>
      </w:r>
      <w:r w:rsidRPr="002311F4">
        <w:rPr>
          <w:rFonts w:ascii="Arial" w:eastAsia="Calibri" w:hAnsi="Arial" w:cs="Arial"/>
          <w:sz w:val="24"/>
          <w:szCs w:val="24"/>
        </w:rPr>
        <w:lastRenderedPageBreak/>
        <w:t>территориальных подразделений, государственных и муниципальных учреждений и предприятий, организаций;</w:t>
      </w:r>
    </w:p>
    <w:p w:rsidR="002311F4" w:rsidRPr="002311F4" w:rsidRDefault="002311F4" w:rsidP="002311F4">
      <w:pPr>
        <w:numPr>
          <w:ilvl w:val="0"/>
          <w:numId w:val="8"/>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Заявитель вправе установить только одну самостоятельную специальную конструкцию.</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Если Заявитель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2311F4" w:rsidRPr="002311F4" w:rsidRDefault="002311F4" w:rsidP="002311F4">
      <w:pPr>
        <w:numPr>
          <w:ilvl w:val="0"/>
          <w:numId w:val="1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на остеклении витрины (с внутренней стороны);</w:t>
      </w:r>
    </w:p>
    <w:p w:rsidR="002311F4" w:rsidRPr="002311F4" w:rsidRDefault="002311F4" w:rsidP="002311F4">
      <w:pPr>
        <w:numPr>
          <w:ilvl w:val="0"/>
          <w:numId w:val="1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на дверях входных групп;</w:t>
      </w:r>
    </w:p>
    <w:p w:rsidR="002311F4" w:rsidRPr="002311F4" w:rsidRDefault="002311F4" w:rsidP="002311F4">
      <w:pPr>
        <w:numPr>
          <w:ilvl w:val="0"/>
          <w:numId w:val="17"/>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на элементах входных групп заборов (стационарных ограждений).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этом габариты таких табличек не могут превышать 0,5 м на 0,5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Максимальный размер учрежденческой и информационной доски не должен превышать 0,8 кв.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2311F4">
        <w:rPr>
          <w:rFonts w:ascii="Arial" w:eastAsia="Calibri" w:hAnsi="Arial" w:cs="Arial"/>
          <w:color w:val="000000"/>
          <w:sz w:val="24"/>
          <w:szCs w:val="24"/>
        </w:rPr>
        <w:t>к Регламенту</w:t>
      </w:r>
      <w:r w:rsidRPr="002311F4">
        <w:rPr>
          <w:rFonts w:ascii="Arial" w:eastAsia="Calibri" w:hAnsi="Arial" w:cs="Arial"/>
          <w:sz w:val="24"/>
          <w:szCs w:val="24"/>
        </w:rPr>
        <w:t xml:space="preserve"> может быть размещен вблизи арочного прохода (проезда).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Габариты информационных блоков не должны превышать 1,5 м по ширине.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Габариты размещаемых в информационном блоке табличек определяются общим композиционным решением информационного блока.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lastRenderedPageBreak/>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2311F4" w:rsidRPr="002311F4" w:rsidRDefault="002311F4" w:rsidP="002311F4">
      <w:pPr>
        <w:numPr>
          <w:ilvl w:val="1"/>
          <w:numId w:val="20"/>
        </w:num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Настенные информационные конструкции.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Pr="002311F4">
        <w:rPr>
          <w:rFonts w:ascii="Arial" w:eastAsia="Calibri" w:hAnsi="Arial" w:cs="Arial"/>
          <w:sz w:val="24"/>
          <w:szCs w:val="24"/>
        </w:rPr>
        <w:br/>
        <w:t>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2311F4" w:rsidRPr="002311F4" w:rsidRDefault="002311F4" w:rsidP="002311F4">
      <w:pPr>
        <w:numPr>
          <w:ilvl w:val="0"/>
          <w:numId w:val="9"/>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2311F4" w:rsidRPr="002311F4" w:rsidRDefault="002311F4" w:rsidP="002311F4">
      <w:pPr>
        <w:numPr>
          <w:ilvl w:val="0"/>
          <w:numId w:val="9"/>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между верхней линией окон первого этажа и карнизом одноэтажных домов, строений;</w:t>
      </w:r>
    </w:p>
    <w:p w:rsidR="002311F4" w:rsidRPr="002311F4" w:rsidRDefault="002311F4" w:rsidP="002311F4">
      <w:pPr>
        <w:numPr>
          <w:ilvl w:val="0"/>
          <w:numId w:val="9"/>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Настенные конструкции, кроме случаев, предусмотренных настоящим Приложением </w:t>
      </w:r>
      <w:r w:rsidRPr="002311F4">
        <w:rPr>
          <w:rFonts w:ascii="Arial" w:eastAsia="Calibri" w:hAnsi="Arial" w:cs="Arial"/>
          <w:color w:val="000000"/>
          <w:sz w:val="24"/>
          <w:szCs w:val="24"/>
        </w:rPr>
        <w:t>к Регламенту</w:t>
      </w:r>
      <w:r w:rsidRPr="002311F4">
        <w:rPr>
          <w:rFonts w:ascii="Arial" w:eastAsia="Calibri" w:hAnsi="Arial" w:cs="Arial"/>
          <w:sz w:val="24"/>
          <w:szCs w:val="24"/>
        </w:rPr>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2311F4">
        <w:rPr>
          <w:rFonts w:ascii="Arial" w:eastAsia="Calibri" w:hAnsi="Arial" w:cs="Arial"/>
          <w:color w:val="000000"/>
          <w:sz w:val="24"/>
          <w:szCs w:val="24"/>
        </w:rPr>
        <w:t>к Регламенту</w:t>
      </w:r>
      <w:r w:rsidRPr="002311F4">
        <w:rPr>
          <w:rFonts w:ascii="Arial" w:eastAsia="Calibri" w:hAnsi="Arial" w:cs="Arial"/>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2311F4">
        <w:rPr>
          <w:rFonts w:ascii="Arial" w:eastAsia="Calibri" w:hAnsi="Arial" w:cs="Arial"/>
          <w:color w:val="000000"/>
          <w:sz w:val="24"/>
          <w:szCs w:val="24"/>
        </w:rPr>
        <w:t>предусмотрена единая на всю протяженность глухого (торцевого) фасада по горизонтали.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color w:val="000000"/>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Если </w:t>
      </w:r>
      <w:r w:rsidRPr="002311F4">
        <w:rPr>
          <w:rFonts w:ascii="Arial" w:eastAsia="Calibri" w:hAnsi="Arial" w:cs="Arial"/>
          <w:sz w:val="24"/>
          <w:szCs w:val="24"/>
        </w:rPr>
        <w:t xml:space="preserve">Заявитель </w:t>
      </w:r>
      <w:r w:rsidRPr="002311F4">
        <w:rPr>
          <w:rFonts w:ascii="Arial" w:eastAsia="Calibri" w:hAnsi="Arial" w:cs="Arial"/>
          <w:color w:val="000000"/>
          <w:sz w:val="24"/>
          <w:szCs w:val="24"/>
        </w:rPr>
        <w:t xml:space="preserve">является единственным собственником (правообладателем) здания (строения, сооружения) и осуществляет там деятельность, возможна установка настенной </w:t>
      </w:r>
      <w:r w:rsidRPr="002311F4">
        <w:rPr>
          <w:rFonts w:ascii="Arial" w:eastAsia="Calibri" w:hAnsi="Arial" w:cs="Arial"/>
          <w:color w:val="000000"/>
          <w:sz w:val="24"/>
          <w:szCs w:val="24"/>
        </w:rPr>
        <w:lastRenderedPageBreak/>
        <w:t>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color w:val="000000"/>
          <w:sz w:val="24"/>
          <w:szCs w:val="24"/>
        </w:rPr>
        <w:t xml:space="preserve">Размещение </w:t>
      </w:r>
      <w:r w:rsidRPr="002311F4">
        <w:rPr>
          <w:rFonts w:ascii="Arial" w:eastAsia="Calibri" w:hAnsi="Arial" w:cs="Arial"/>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w:t>
      </w:r>
      <w:proofErr w:type="spellStart"/>
      <w:r w:rsidRPr="002311F4">
        <w:rPr>
          <w:rFonts w:ascii="Arial" w:eastAsia="Calibri" w:hAnsi="Arial" w:cs="Arial"/>
          <w:sz w:val="24"/>
          <w:szCs w:val="24"/>
        </w:rPr>
        <w:t>лайтбокса</w:t>
      </w:r>
      <w:proofErr w:type="spellEnd"/>
      <w:r w:rsidRPr="002311F4">
        <w:rPr>
          <w:rFonts w:ascii="Arial" w:eastAsia="Calibri" w:hAnsi="Arial" w:cs="Arial"/>
          <w:sz w:val="24"/>
          <w:szCs w:val="24"/>
        </w:rPr>
        <w:t>»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за пределами размера основной текстовой части размером не более 0,5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Минимальный размер высоты настенной конструкции должен составлять не менее 0,15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Настенная конструкция не должна находиться на расстоянии более чем 0,2 м от плоскости (поверхности) фасада.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Pr="002311F4">
        <w:rPr>
          <w:rFonts w:ascii="Arial" w:eastAsia="Calibri" w:hAnsi="Arial" w:cs="Arial"/>
          <w:sz w:val="24"/>
          <w:szCs w:val="24"/>
        </w:rPr>
        <w:b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Запрещается размещение вывески непосредственно на конструкции козырька.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 и должна составлять не более 1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При наличии на внешних поверхностях здания, строения, сооружения в месте размещения вывески элементов систем газоснабжения и (или) водоотведения </w:t>
      </w:r>
      <w:r w:rsidRPr="002311F4">
        <w:rPr>
          <w:rFonts w:ascii="Arial" w:eastAsia="Calibri" w:hAnsi="Arial" w:cs="Arial"/>
          <w:sz w:val="24"/>
          <w:szCs w:val="24"/>
        </w:rPr>
        <w:lastRenderedPageBreak/>
        <w:t>(водосточных труб) размещение настенных конструкций осуществляется при условии обеспечения безопасности указанных систем.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sz w:val="24"/>
          <w:szCs w:val="24"/>
        </w:rPr>
        <w:t xml:space="preserve">Средства размещения информации, принадлежащие разным владельцам </w:t>
      </w:r>
      <w:r w:rsidRPr="002311F4">
        <w:rPr>
          <w:rFonts w:ascii="Arial" w:eastAsia="Calibri" w:hAnsi="Arial" w:cs="Arial"/>
          <w:sz w:val="24"/>
          <w:szCs w:val="24"/>
        </w:rPr>
        <w:br/>
        <w:t xml:space="preserve">и </w:t>
      </w:r>
      <w:r w:rsidRPr="002311F4">
        <w:rPr>
          <w:rFonts w:ascii="Arial" w:eastAsia="Calibri" w:hAnsi="Arial" w:cs="Arial"/>
          <w:color w:val="000000"/>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sz w:val="24"/>
          <w:szCs w:val="24"/>
        </w:rPr>
        <w:t>Заявители,</w:t>
      </w:r>
      <w:r w:rsidRPr="002311F4">
        <w:rPr>
          <w:rFonts w:ascii="Arial" w:eastAsia="Calibri" w:hAnsi="Arial" w:cs="Arial"/>
          <w:color w:val="000000"/>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Максимальный размер настенных меню не должен превышать по высоте - 0,8 м, по длине - 0,6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Меню может быть выносным отдельно стоящим, может быть выполнено в виде </w:t>
      </w:r>
      <w:proofErr w:type="spellStart"/>
      <w:r w:rsidRPr="002311F4">
        <w:rPr>
          <w:rFonts w:ascii="Arial" w:eastAsia="Calibri" w:hAnsi="Arial" w:cs="Arial"/>
          <w:sz w:val="24"/>
          <w:szCs w:val="24"/>
        </w:rPr>
        <w:t>штендера</w:t>
      </w:r>
      <w:proofErr w:type="spellEnd"/>
      <w:r w:rsidRPr="002311F4">
        <w:rPr>
          <w:rFonts w:ascii="Arial" w:eastAsia="Calibri" w:hAnsi="Arial" w:cs="Arial"/>
          <w:sz w:val="24"/>
          <w:szCs w:val="24"/>
        </w:rPr>
        <w:t xml:space="preserve"> либо иметь конструкцию оригинального дизайна.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color w:val="000000"/>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2311F4">
        <w:rPr>
          <w:rFonts w:ascii="Arial" w:eastAsia="Calibri" w:hAnsi="Arial" w:cs="Arial"/>
          <w:sz w:val="24"/>
          <w:szCs w:val="24"/>
        </w:rPr>
        <w:t xml:space="preserve">установленными настоящим Приложением </w:t>
      </w:r>
      <w:r w:rsidRPr="002311F4">
        <w:rPr>
          <w:rFonts w:ascii="Arial" w:eastAsia="Calibri" w:hAnsi="Arial" w:cs="Arial"/>
          <w:color w:val="000000"/>
          <w:sz w:val="24"/>
          <w:szCs w:val="24"/>
        </w:rPr>
        <w:t>к Регламенту</w:t>
      </w:r>
      <w:r w:rsidRPr="002311F4">
        <w:rPr>
          <w:rFonts w:ascii="Arial" w:eastAsia="Calibri" w:hAnsi="Arial" w:cs="Arial"/>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2311F4" w:rsidRPr="002311F4" w:rsidRDefault="002311F4" w:rsidP="002311F4">
      <w:pPr>
        <w:numPr>
          <w:ilvl w:val="1"/>
          <w:numId w:val="19"/>
        </w:num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 Консольные информационные конструкции (панели-кронштейны).</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w:t>
      </w:r>
      <w:r w:rsidRPr="002311F4">
        <w:rPr>
          <w:rFonts w:ascii="Arial" w:eastAsia="Calibri" w:hAnsi="Arial" w:cs="Arial"/>
          <w:sz w:val="24"/>
          <w:szCs w:val="24"/>
        </w:rPr>
        <w:lastRenderedPageBreak/>
        <w:t>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Если Заявитель занимает помещения, выходящие </w:t>
      </w:r>
      <w:r w:rsidRPr="002311F4">
        <w:rPr>
          <w:rFonts w:ascii="Arial" w:eastAsia="Calibri" w:hAnsi="Arial" w:cs="Arial"/>
          <w:color w:val="000000"/>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2311F4">
        <w:rPr>
          <w:rFonts w:ascii="Arial" w:eastAsia="Calibri" w:hAnsi="Arial" w:cs="Arial"/>
          <w:sz w:val="24"/>
          <w:szCs w:val="24"/>
        </w:rPr>
        <w:t>.</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Pr="002311F4">
        <w:rPr>
          <w:rFonts w:ascii="Arial" w:eastAsia="Calibri" w:hAnsi="Arial" w:cs="Arial"/>
          <w:color w:val="000000"/>
          <w:sz w:val="24"/>
          <w:szCs w:val="24"/>
        </w:rPr>
        <w:t>к Регламенту</w:t>
      </w:r>
      <w:r w:rsidRPr="002311F4">
        <w:rPr>
          <w:rFonts w:ascii="Arial" w:eastAsia="Calibri" w:hAnsi="Arial" w:cs="Arial"/>
          <w:sz w:val="24"/>
          <w:szCs w:val="24"/>
        </w:rPr>
        <w:t>.</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Расстояние от уровня земли до нижнего края консольной информационной конструкции должно быть не менее 2,5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Расстояние между консольными средствами размещения информации должно составлять не менее 10,0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наличии на фасаде объекта вывесок консольные конструкции располагаются с ними на единой горизонтальной оси.</w:t>
      </w:r>
    </w:p>
    <w:p w:rsidR="002311F4" w:rsidRPr="002311F4" w:rsidRDefault="002311F4" w:rsidP="002311F4">
      <w:pPr>
        <w:numPr>
          <w:ilvl w:val="1"/>
          <w:numId w:val="18"/>
        </w:num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Информационные крышные конструкции.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 xml:space="preserve">на крыше одного объекта может быть установлена только одна информационная крышная </w:t>
      </w:r>
      <w:proofErr w:type="gramStart"/>
      <w:r w:rsidRPr="002311F4">
        <w:rPr>
          <w:rFonts w:ascii="Arial" w:eastAsia="Calibri" w:hAnsi="Arial" w:cs="Arial"/>
          <w:sz w:val="24"/>
          <w:szCs w:val="24"/>
        </w:rPr>
        <w:t>конструкция</w:t>
      </w:r>
      <w:proofErr w:type="gramEnd"/>
      <w:r w:rsidRPr="002311F4">
        <w:rPr>
          <w:rFonts w:ascii="Arial" w:eastAsia="Calibri" w:hAnsi="Arial" w:cs="Arial"/>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lastRenderedPageBreak/>
        <w:t>крышные конструкции могут быть оборудованы исключительно внутренней подсветкой;</w:t>
      </w:r>
    </w:p>
    <w:p w:rsidR="002311F4" w:rsidRPr="002311F4" w:rsidRDefault="002311F4" w:rsidP="002311F4">
      <w:pPr>
        <w:numPr>
          <w:ilvl w:val="0"/>
          <w:numId w:val="10"/>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крышные конструкции должны быть соразмерными (</w:t>
      </w:r>
      <w:proofErr w:type="spellStart"/>
      <w:r w:rsidRPr="002311F4">
        <w:rPr>
          <w:rFonts w:ascii="Arial" w:eastAsia="Calibri" w:hAnsi="Arial" w:cs="Arial"/>
          <w:sz w:val="24"/>
          <w:szCs w:val="24"/>
        </w:rPr>
        <w:t>сомасштабными</w:t>
      </w:r>
      <w:proofErr w:type="spellEnd"/>
      <w:r w:rsidRPr="002311F4">
        <w:rPr>
          <w:rFonts w:ascii="Arial" w:eastAsia="Calibri" w:hAnsi="Arial" w:cs="Arial"/>
          <w:sz w:val="24"/>
          <w:szCs w:val="24"/>
        </w:rPr>
        <w:t>) зданию (строению, сооружению), высота этих конструкций с учетом всех используемых элементов должна быть:</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не более 1,80 м для 1-3-этажных объектов;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не более 3 м для 4-7-этажных объектов;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не более 4 м для 8-12-этажных объектов;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не более 5 м для 13-17-этажных объектов;</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не более 6 м для объектов, имеющих 18 и более этажей.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Длина вывесок, устанавливаемых на крыше здания, строения, сооружения, не может превышать половину длины его фасада.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Запрещается:</w:t>
      </w:r>
    </w:p>
    <w:p w:rsidR="002311F4" w:rsidRPr="002311F4" w:rsidRDefault="002311F4" w:rsidP="002311F4">
      <w:pPr>
        <w:numPr>
          <w:ilvl w:val="0"/>
          <w:numId w:val="11"/>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2311F4" w:rsidRPr="002311F4" w:rsidRDefault="002311F4" w:rsidP="002311F4">
      <w:pPr>
        <w:numPr>
          <w:ilvl w:val="0"/>
          <w:numId w:val="11"/>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крепление крышных конструкций на крышах зданий, строений и сооружений на декоративные ограждения кровли;</w:t>
      </w:r>
    </w:p>
    <w:p w:rsidR="002311F4" w:rsidRPr="002311F4" w:rsidRDefault="002311F4" w:rsidP="002311F4">
      <w:pPr>
        <w:numPr>
          <w:ilvl w:val="0"/>
          <w:numId w:val="11"/>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2311F4" w:rsidRPr="002311F4" w:rsidRDefault="002311F4" w:rsidP="002311F4">
      <w:pPr>
        <w:numPr>
          <w:ilvl w:val="1"/>
          <w:numId w:val="18"/>
        </w:num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Витринные информационные конструкции.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Расстояние от остекления витрины до витринной конструкции должно составлять не менее 0,15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2311F4">
        <w:rPr>
          <w:rFonts w:ascii="Arial" w:eastAsia="Calibri" w:hAnsi="Arial" w:cs="Arial"/>
          <w:sz w:val="24"/>
          <w:szCs w:val="24"/>
          <w:shd w:val="clear" w:color="auto" w:fill="FFFFFF"/>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2311F4">
        <w:rPr>
          <w:rFonts w:ascii="Arial" w:eastAsia="Calibri" w:hAnsi="Arial" w:cs="Arial"/>
          <w:sz w:val="24"/>
          <w:szCs w:val="24"/>
        </w:rPr>
        <w:t xml:space="preserve">Средства размещения информации, устанавливаемые в витринах, а также с внутренней </w:t>
      </w:r>
      <w:r w:rsidRPr="002311F4">
        <w:rPr>
          <w:rFonts w:ascii="Arial" w:eastAsia="Calibri" w:hAnsi="Arial" w:cs="Arial"/>
          <w:sz w:val="24"/>
          <w:szCs w:val="24"/>
        </w:rPr>
        <w:lastRenderedPageBreak/>
        <w:t>стороны остекления витрины (в том числе информационные таблички), должны занимать не более 30% площади каждого проема витрины.</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2311F4" w:rsidRPr="002311F4" w:rsidRDefault="002311F4" w:rsidP="002311F4">
      <w:pPr>
        <w:numPr>
          <w:ilvl w:val="0"/>
          <w:numId w:val="12"/>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витринное пространство оформлено с использованием товаров и услуг (экспозиция товаров и услуг);</w:t>
      </w:r>
    </w:p>
    <w:p w:rsidR="002311F4" w:rsidRPr="002311F4" w:rsidRDefault="002311F4" w:rsidP="002311F4">
      <w:pPr>
        <w:numPr>
          <w:ilvl w:val="0"/>
          <w:numId w:val="12"/>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витринное пространство освещено в темное время суток;</w:t>
      </w:r>
    </w:p>
    <w:p w:rsidR="002311F4" w:rsidRPr="002311F4" w:rsidRDefault="002311F4" w:rsidP="002311F4">
      <w:pPr>
        <w:numPr>
          <w:ilvl w:val="0"/>
          <w:numId w:val="12"/>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shd w:val="clear" w:color="auto" w:fill="FFFFFF"/>
        </w:rPr>
        <w:t>Согласование для витринных конструкций, находящихся в глубине витрины, не требуется.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Не допускается:</w:t>
      </w:r>
    </w:p>
    <w:p w:rsidR="002311F4" w:rsidRPr="002311F4" w:rsidRDefault="002311F4" w:rsidP="002311F4">
      <w:pPr>
        <w:numPr>
          <w:ilvl w:val="1"/>
          <w:numId w:val="13"/>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установка витринной конструкции на внешней стороне витрины;</w:t>
      </w:r>
    </w:p>
    <w:p w:rsidR="002311F4" w:rsidRPr="002311F4" w:rsidRDefault="002311F4" w:rsidP="002311F4">
      <w:pPr>
        <w:numPr>
          <w:ilvl w:val="1"/>
          <w:numId w:val="13"/>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нанесение изображений информационного характера на защитные жалюзи;</w:t>
      </w:r>
    </w:p>
    <w:p w:rsidR="002311F4" w:rsidRPr="002311F4" w:rsidRDefault="002311F4" w:rsidP="002311F4">
      <w:pPr>
        <w:numPr>
          <w:ilvl w:val="1"/>
          <w:numId w:val="13"/>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установка любых видов средств размещения информации с креплением на ограждения витрин, приямков и на защитные решетки окон;</w:t>
      </w:r>
    </w:p>
    <w:p w:rsidR="002311F4" w:rsidRPr="002311F4" w:rsidRDefault="002311F4" w:rsidP="002311F4">
      <w:pPr>
        <w:numPr>
          <w:ilvl w:val="1"/>
          <w:numId w:val="13"/>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окраска и покрытие декоративными пленками поверхности остекления витрин, замена остекления витрин световыми коробами.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2311F4" w:rsidRPr="002311F4" w:rsidRDefault="002311F4" w:rsidP="002311F4">
      <w:pPr>
        <w:numPr>
          <w:ilvl w:val="1"/>
          <w:numId w:val="18"/>
        </w:num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Маркизы.</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Размещение информации на маркизе рекомендуется осуществлять только в виде нанесенного непосредственно на нее изображения.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w:t>
      </w:r>
      <w:r w:rsidRPr="002311F4">
        <w:rPr>
          <w:rFonts w:ascii="Arial" w:eastAsia="Calibri" w:hAnsi="Arial" w:cs="Arial"/>
          <w:sz w:val="24"/>
          <w:szCs w:val="24"/>
        </w:rPr>
        <w:lastRenderedPageBreak/>
        <w:t>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Регламенту. Схема разрабатывается в соответствии с основными требованиями настоящего Приложения к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Регламенту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Специальные требования по размещению выносных средств размещения информации или размещаемых на элементах благоустройства.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К выносным средствам размещения информации, а также размещаемым на элементах благоустройства относятся: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информационная стела;</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навигационный модуль;</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выносное меню;</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стенд.</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w:t>
      </w:r>
      <w:r w:rsidRPr="002311F4">
        <w:rPr>
          <w:rFonts w:ascii="Arial" w:eastAsia="Calibri" w:hAnsi="Arial" w:cs="Arial"/>
          <w:sz w:val="24"/>
          <w:szCs w:val="24"/>
        </w:rPr>
        <w:lastRenderedPageBreak/>
        <w:t>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Установка выносных средств размещения информации, а также размещаемых на элементах благоустройства (в </w:t>
      </w:r>
      <w:proofErr w:type="spellStart"/>
      <w:r w:rsidRPr="002311F4">
        <w:rPr>
          <w:rFonts w:ascii="Arial" w:eastAsia="Calibri" w:hAnsi="Arial" w:cs="Arial"/>
          <w:sz w:val="24"/>
          <w:szCs w:val="24"/>
        </w:rPr>
        <w:t>т.ч</w:t>
      </w:r>
      <w:proofErr w:type="spellEnd"/>
      <w:r w:rsidRPr="002311F4">
        <w:rPr>
          <w:rFonts w:ascii="Arial" w:eastAsia="Calibri" w:hAnsi="Arial" w:cs="Arial"/>
          <w:sz w:val="24"/>
          <w:szCs w:val="24"/>
        </w:rPr>
        <w:t>.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При проектировании и установке средств размещения информации:</w:t>
      </w:r>
    </w:p>
    <w:p w:rsidR="002311F4" w:rsidRPr="002311F4" w:rsidRDefault="002311F4" w:rsidP="002311F4">
      <w:pPr>
        <w:numPr>
          <w:ilvl w:val="0"/>
          <w:numId w:val="1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 xml:space="preserve">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w:t>
      </w:r>
      <w:r w:rsidRPr="002311F4">
        <w:rPr>
          <w:rFonts w:ascii="Arial" w:eastAsia="Calibri" w:hAnsi="Arial" w:cs="Arial"/>
          <w:sz w:val="24"/>
          <w:szCs w:val="24"/>
        </w:rPr>
        <w:lastRenderedPageBreak/>
        <w:t>декоративных элементов высотой и шириной не более 0,5 м, а также маркиз или элементов оформления витрин. При этом:</w:t>
      </w:r>
    </w:p>
    <w:p w:rsidR="002311F4" w:rsidRPr="002311F4" w:rsidRDefault="002311F4" w:rsidP="002311F4">
      <w:pPr>
        <w:numPr>
          <w:ilvl w:val="0"/>
          <w:numId w:val="1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консольные информационные конструкции не должны содержать информации в текстовом виде, за исключением элементов фирменного стиля;</w:t>
      </w:r>
    </w:p>
    <w:p w:rsidR="002311F4" w:rsidRPr="002311F4" w:rsidRDefault="002311F4" w:rsidP="002311F4">
      <w:pPr>
        <w:numPr>
          <w:ilvl w:val="0"/>
          <w:numId w:val="1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2311F4" w:rsidRPr="002311F4" w:rsidRDefault="002311F4" w:rsidP="002311F4">
      <w:pPr>
        <w:numPr>
          <w:ilvl w:val="0"/>
          <w:numId w:val="4"/>
        </w:numPr>
        <w:shd w:val="clear" w:color="auto" w:fill="FFFFFF"/>
        <w:tabs>
          <w:tab w:val="left" w:pos="567"/>
        </w:tabs>
        <w:autoSpaceDE w:val="0"/>
        <w:autoSpaceDN w:val="0"/>
        <w:adjustRightInd w:val="0"/>
        <w:spacing w:after="0" w:line="240" w:lineRule="auto"/>
        <w:jc w:val="both"/>
        <w:rPr>
          <w:rFonts w:ascii="Arial" w:eastAsia="Calibri" w:hAnsi="Arial" w:cs="Arial"/>
          <w:color w:val="000000"/>
          <w:sz w:val="24"/>
          <w:szCs w:val="24"/>
        </w:rPr>
      </w:pPr>
      <w:r w:rsidRPr="002311F4">
        <w:rPr>
          <w:rFonts w:ascii="Arial" w:eastAsia="Calibri" w:hAnsi="Arial" w:cs="Arial"/>
          <w:color w:val="000000"/>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2311F4">
        <w:rPr>
          <w:rFonts w:ascii="Arial" w:eastAsia="Calibri" w:hAnsi="Arial" w:cs="Arial"/>
          <w:color w:val="000000"/>
          <w:sz w:val="24"/>
          <w:szCs w:val="24"/>
        </w:rPr>
        <w:t>т.ч</w:t>
      </w:r>
      <w:proofErr w:type="spellEnd"/>
      <w:r w:rsidRPr="002311F4">
        <w:rPr>
          <w:rFonts w:ascii="Arial" w:eastAsia="Calibri" w:hAnsi="Arial" w:cs="Arial"/>
          <w:color w:val="000000"/>
          <w:sz w:val="24"/>
          <w:szCs w:val="24"/>
        </w:rPr>
        <w:t>.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2311F4">
        <w:rPr>
          <w:rFonts w:ascii="Arial" w:eastAsia="Calibri" w:hAnsi="Arial" w:cs="Arial"/>
          <w:sz w:val="24"/>
          <w:szCs w:val="24"/>
        </w:rPr>
        <w:t>к Регламенту</w:t>
      </w:r>
      <w:r w:rsidRPr="002311F4">
        <w:rPr>
          <w:rFonts w:ascii="Arial" w:eastAsia="Calibri" w:hAnsi="Arial" w:cs="Arial"/>
          <w:color w:val="000000"/>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rPr>
      </w:pPr>
      <w:r w:rsidRPr="002311F4">
        <w:rPr>
          <w:rFonts w:ascii="Arial" w:eastAsia="Calibri" w:hAnsi="Arial" w:cs="Arial"/>
          <w:color w:val="000000"/>
          <w:sz w:val="24"/>
          <w:szCs w:val="24"/>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311F4">
        <w:rPr>
          <w:rFonts w:ascii="Arial" w:eastAsia="Calibri" w:hAnsi="Arial" w:cs="Arial"/>
          <w:color w:val="000000"/>
          <w:sz w:val="24"/>
          <w:szCs w:val="24"/>
        </w:rPr>
        <w:lastRenderedPageBreak/>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2311F4">
        <w:rPr>
          <w:rFonts w:ascii="Arial" w:eastAsia="Calibri" w:hAnsi="Arial" w:cs="Arial"/>
          <w:color w:val="000000"/>
          <w:sz w:val="24"/>
          <w:szCs w:val="24"/>
          <w:lang w:eastAsia="ru-RU"/>
        </w:rPr>
        <w:t>утверждения.</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311F4">
        <w:rPr>
          <w:rFonts w:ascii="Arial" w:eastAsia="Calibri" w:hAnsi="Arial" w:cs="Arial"/>
          <w:color w:val="000000"/>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2311F4">
        <w:rPr>
          <w:rFonts w:ascii="Arial" w:eastAsia="Calibri" w:hAnsi="Arial" w:cs="Arial"/>
          <w:sz w:val="24"/>
          <w:szCs w:val="24"/>
        </w:rPr>
        <w:t>к Регламенту</w:t>
      </w:r>
      <w:r w:rsidRPr="002311F4">
        <w:rPr>
          <w:rFonts w:ascii="Arial" w:eastAsia="Calibri" w:hAnsi="Arial" w:cs="Arial"/>
          <w:color w:val="000000"/>
          <w:sz w:val="24"/>
          <w:szCs w:val="24"/>
          <w:lang w:eastAsia="ru-RU"/>
        </w:rPr>
        <w:t xml:space="preserve"> порядке.</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311F4">
        <w:rPr>
          <w:rFonts w:ascii="Arial" w:eastAsia="Calibri" w:hAnsi="Arial" w:cs="Arial"/>
          <w:color w:val="000000"/>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2311F4" w:rsidRPr="002311F4" w:rsidRDefault="002311F4" w:rsidP="002311F4">
      <w:pPr>
        <w:shd w:val="clear" w:color="auto" w:fill="FFFFFF"/>
        <w:autoSpaceDE w:val="0"/>
        <w:autoSpaceDN w:val="0"/>
        <w:adjustRightInd w:val="0"/>
        <w:spacing w:after="0" w:line="240" w:lineRule="auto"/>
        <w:ind w:firstLine="709"/>
        <w:jc w:val="both"/>
        <w:rPr>
          <w:rFonts w:ascii="Arial" w:eastAsia="Calibri" w:hAnsi="Arial" w:cs="Arial"/>
          <w:sz w:val="24"/>
          <w:szCs w:val="24"/>
          <w:lang w:eastAsia="ru-RU"/>
        </w:rPr>
      </w:pPr>
      <w:r w:rsidRPr="002311F4">
        <w:rPr>
          <w:rFonts w:ascii="Arial" w:eastAsia="Calibri" w:hAnsi="Arial" w:cs="Arial"/>
          <w:color w:val="000000"/>
          <w:sz w:val="24"/>
          <w:szCs w:val="24"/>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2311F4" w:rsidRPr="002311F4" w:rsidRDefault="002311F4" w:rsidP="002311F4">
      <w:pPr>
        <w:numPr>
          <w:ilvl w:val="0"/>
          <w:numId w:val="4"/>
        </w:numPr>
        <w:autoSpaceDE w:val="0"/>
        <w:autoSpaceDN w:val="0"/>
        <w:adjustRightInd w:val="0"/>
        <w:spacing w:after="0" w:line="240" w:lineRule="auto"/>
        <w:jc w:val="both"/>
        <w:rPr>
          <w:rFonts w:ascii="Arial" w:eastAsia="Calibri" w:hAnsi="Arial" w:cs="Arial"/>
          <w:sz w:val="24"/>
          <w:szCs w:val="24"/>
        </w:rPr>
      </w:pPr>
      <w:r w:rsidRPr="002311F4">
        <w:rPr>
          <w:rFonts w:ascii="Arial" w:eastAsia="Calibri" w:hAnsi="Arial" w:cs="Arial"/>
          <w:sz w:val="24"/>
          <w:szCs w:val="24"/>
        </w:rPr>
        <w:t>Специальные требования по запрету установки средств размещения информации на зданиях, строениях, сооружениях</w:t>
      </w:r>
      <w:r w:rsidRPr="002311F4">
        <w:rPr>
          <w:rFonts w:ascii="Arial" w:eastAsia="Calibri" w:hAnsi="Arial" w:cs="Arial"/>
          <w:color w:val="000000"/>
          <w:sz w:val="24"/>
          <w:szCs w:val="24"/>
        </w:rPr>
        <w:t>.</w:t>
      </w:r>
    </w:p>
    <w:p w:rsidR="002311F4" w:rsidRPr="002311F4" w:rsidRDefault="002311F4" w:rsidP="002311F4">
      <w:pPr>
        <w:autoSpaceDE w:val="0"/>
        <w:autoSpaceDN w:val="0"/>
        <w:adjustRightInd w:val="0"/>
        <w:spacing w:after="0" w:line="240" w:lineRule="auto"/>
        <w:ind w:firstLine="709"/>
        <w:jc w:val="both"/>
        <w:rPr>
          <w:rFonts w:ascii="Arial" w:eastAsia="Calibri" w:hAnsi="Arial" w:cs="Arial"/>
          <w:sz w:val="24"/>
          <w:szCs w:val="24"/>
        </w:rPr>
      </w:pPr>
      <w:r w:rsidRPr="002311F4">
        <w:rPr>
          <w:rFonts w:ascii="Arial" w:eastAsia="Calibri" w:hAnsi="Arial" w:cs="Arial"/>
          <w:color w:val="000000"/>
          <w:sz w:val="24"/>
          <w:szCs w:val="24"/>
        </w:rPr>
        <w:t>Не допускается:</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нарушение геометрических параметров (размеров) вывесок;</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нарушение установленных требований к местам размещения вывесок;</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установка консольных информационных конструкций (панель-кронштейнов) рядом с балконами, одна над другой, а также, если ширина тротуара не превышает 1,0 м;</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установка средств размещения информации (кроме специальных конструкций) на расстоянии ближе, чем 2 м (по горизонтали) от мемориальных досок;</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перекрытие знаков адресации и городской навигации, в том числе указателей наименований улиц, номеров домов, подъездов, квартир;</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вертикальный порядок расположения букв на информационном поле вывески;</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2311F4">
        <w:rPr>
          <w:rFonts w:ascii="Arial" w:eastAsia="Calibri" w:hAnsi="Arial" w:cs="Arial"/>
          <w:color w:val="000000"/>
          <w:sz w:val="24"/>
          <w:szCs w:val="24"/>
        </w:rPr>
        <w:t>призматроны</w:t>
      </w:r>
      <w:proofErr w:type="spellEnd"/>
      <w:r w:rsidRPr="002311F4">
        <w:rPr>
          <w:rFonts w:ascii="Arial" w:eastAsia="Calibri" w:hAnsi="Arial" w:cs="Arial"/>
          <w:color w:val="000000"/>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lastRenderedPageBreak/>
        <w:t xml:space="preserve">заклейка пленками (иными материалами), закрашивание лицевой и/или внутренней (не в соответствии с положениями пунктов настоящего Приложения к Регламенту </w:t>
      </w:r>
      <w:proofErr w:type="spellStart"/>
      <w:r w:rsidRPr="002311F4">
        <w:rPr>
          <w:rFonts w:ascii="Arial" w:eastAsia="Calibri" w:hAnsi="Arial" w:cs="Arial"/>
          <w:color w:val="000000"/>
          <w:sz w:val="24"/>
          <w:szCs w:val="24"/>
        </w:rPr>
        <w:t>призматроны</w:t>
      </w:r>
      <w:proofErr w:type="spellEnd"/>
      <w:r w:rsidRPr="002311F4">
        <w:rPr>
          <w:rFonts w:ascii="Arial" w:eastAsia="Calibri" w:hAnsi="Arial" w:cs="Arial"/>
          <w:color w:val="000000"/>
          <w:sz w:val="24"/>
          <w:szCs w:val="24"/>
        </w:rPr>
        <w:t>) плоскостей витрины;</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замена остекления витрин световыми коробами («</w:t>
      </w:r>
      <w:proofErr w:type="spellStart"/>
      <w:r w:rsidRPr="002311F4">
        <w:rPr>
          <w:rFonts w:ascii="Arial" w:eastAsia="Calibri" w:hAnsi="Arial" w:cs="Arial"/>
          <w:color w:val="000000"/>
          <w:sz w:val="24"/>
          <w:szCs w:val="24"/>
        </w:rPr>
        <w:t>лайтбоксами</w:t>
      </w:r>
      <w:proofErr w:type="spellEnd"/>
      <w:r w:rsidRPr="002311F4">
        <w:rPr>
          <w:rFonts w:ascii="Arial" w:eastAsia="Calibri" w:hAnsi="Arial" w:cs="Arial"/>
          <w:color w:val="000000"/>
          <w:sz w:val="24"/>
          <w:szCs w:val="24"/>
        </w:rPr>
        <w:t>»);</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устройство в витрине конструкций электронных носителей - экранов на всю площадь остекления витрины;</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применение материалов с флуоресцирующим эффектом;</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установка средств размещения информации на декоративных ограждениях сезонных (летних) кафе;</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установка средств размещения информации на шлагбаумах, подпорных стенках и т.п. конструкциях и сооружениях;</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размещение вывесок, содержащих информацию о номерах телефонов и адресах сайтов в сети Интернет;</w:t>
      </w:r>
    </w:p>
    <w:p w:rsidR="002311F4" w:rsidRPr="002311F4" w:rsidRDefault="002311F4" w:rsidP="002311F4">
      <w:pPr>
        <w:numPr>
          <w:ilvl w:val="1"/>
          <w:numId w:val="15"/>
        </w:numPr>
        <w:spacing w:after="0" w:line="240" w:lineRule="auto"/>
        <w:contextualSpacing/>
        <w:jc w:val="both"/>
        <w:rPr>
          <w:rFonts w:ascii="Arial" w:eastAsia="Calibri" w:hAnsi="Arial" w:cs="Arial"/>
          <w:color w:val="000000"/>
          <w:sz w:val="24"/>
          <w:szCs w:val="24"/>
        </w:rPr>
      </w:pPr>
      <w:r w:rsidRPr="002311F4">
        <w:rPr>
          <w:rFonts w:ascii="Arial" w:eastAsia="Calibri" w:hAnsi="Arial" w:cs="Arial"/>
          <w:color w:val="000000"/>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2311F4" w:rsidRPr="002311F4" w:rsidRDefault="002311F4" w:rsidP="002311F4">
      <w:pPr>
        <w:numPr>
          <w:ilvl w:val="1"/>
          <w:numId w:val="15"/>
        </w:numPr>
        <w:spacing w:after="0" w:line="240" w:lineRule="auto"/>
        <w:contextualSpacing/>
        <w:jc w:val="both"/>
        <w:rPr>
          <w:rFonts w:ascii="Arial" w:eastAsia="Calibri" w:hAnsi="Arial" w:cs="Arial"/>
          <w:sz w:val="24"/>
          <w:szCs w:val="24"/>
        </w:rPr>
      </w:pPr>
      <w:r w:rsidRPr="002311F4">
        <w:rPr>
          <w:rFonts w:ascii="Arial" w:eastAsia="Calibri" w:hAnsi="Arial" w:cs="Arial"/>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2311F4" w:rsidRPr="002311F4" w:rsidRDefault="002311F4" w:rsidP="002311F4">
      <w:pPr>
        <w:numPr>
          <w:ilvl w:val="1"/>
          <w:numId w:val="15"/>
        </w:numPr>
        <w:spacing w:after="0" w:line="240" w:lineRule="auto"/>
        <w:contextualSpacing/>
        <w:jc w:val="both"/>
        <w:rPr>
          <w:rFonts w:ascii="Arial" w:eastAsia="Calibri" w:hAnsi="Arial" w:cs="Arial"/>
          <w:sz w:val="24"/>
          <w:szCs w:val="24"/>
        </w:rPr>
      </w:pPr>
      <w:r w:rsidRPr="002311F4">
        <w:rPr>
          <w:rFonts w:ascii="Arial" w:eastAsia="Calibri" w:hAnsi="Arial" w:cs="Arial"/>
          <w:sz w:val="24"/>
          <w:szCs w:val="24"/>
        </w:rPr>
        <w:t>размещение вывесок на кровлях, кровлях лоджий и балконов и (или) на лоджиях и балконах;</w:t>
      </w:r>
    </w:p>
    <w:p w:rsidR="002311F4" w:rsidRPr="002311F4" w:rsidRDefault="002311F4" w:rsidP="002311F4">
      <w:pPr>
        <w:numPr>
          <w:ilvl w:val="1"/>
          <w:numId w:val="15"/>
        </w:numPr>
        <w:spacing w:after="0" w:line="240" w:lineRule="auto"/>
        <w:contextualSpacing/>
        <w:jc w:val="both"/>
        <w:rPr>
          <w:rFonts w:ascii="Arial" w:eastAsia="Calibri" w:hAnsi="Arial" w:cs="Arial"/>
          <w:sz w:val="24"/>
          <w:szCs w:val="24"/>
        </w:rPr>
      </w:pPr>
      <w:r w:rsidRPr="002311F4">
        <w:rPr>
          <w:rFonts w:ascii="Arial" w:eastAsia="Calibri" w:hAnsi="Arial" w:cs="Arial"/>
          <w:sz w:val="24"/>
          <w:szCs w:val="24"/>
        </w:rPr>
        <w:t>размещение вывесок на архитектурных деталях фасадов объектов (в том числе на колоннах, пилястрах, орнаментах, лепнине);</w:t>
      </w:r>
    </w:p>
    <w:p w:rsidR="002311F4" w:rsidRPr="002311F4" w:rsidRDefault="002311F4" w:rsidP="002311F4">
      <w:pPr>
        <w:numPr>
          <w:ilvl w:val="1"/>
          <w:numId w:val="15"/>
        </w:numPr>
        <w:spacing w:after="0" w:line="240" w:lineRule="auto"/>
        <w:contextualSpacing/>
        <w:jc w:val="both"/>
        <w:rPr>
          <w:rFonts w:ascii="Arial" w:eastAsia="Calibri" w:hAnsi="Arial" w:cs="Arial"/>
          <w:sz w:val="24"/>
          <w:szCs w:val="24"/>
        </w:rPr>
      </w:pPr>
      <w:r w:rsidRPr="002311F4">
        <w:rPr>
          <w:rFonts w:ascii="Arial" w:eastAsia="Calibri" w:hAnsi="Arial" w:cs="Arial"/>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2311F4" w:rsidRPr="002311F4" w:rsidRDefault="002311F4" w:rsidP="002311F4">
      <w:pPr>
        <w:spacing w:after="0" w:line="240" w:lineRule="auto"/>
        <w:ind w:firstLine="709"/>
        <w:jc w:val="both"/>
        <w:rPr>
          <w:rFonts w:ascii="Arial" w:eastAsia="Calibri" w:hAnsi="Arial" w:cs="Arial"/>
          <w:sz w:val="24"/>
          <w:szCs w:val="24"/>
        </w:rPr>
      </w:pPr>
    </w:p>
    <w:sectPr w:rsidR="002311F4" w:rsidRPr="002311F4" w:rsidSect="002D475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1863D83"/>
    <w:multiLevelType w:val="hybridMultilevel"/>
    <w:tmpl w:val="CBD8C23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6"/>
  </w:num>
  <w:num w:numId="3">
    <w:abstractNumId w:val="18"/>
  </w:num>
  <w:num w:numId="4">
    <w:abstractNumId w:val="11"/>
  </w:num>
  <w:num w:numId="5">
    <w:abstractNumId w:val="0"/>
  </w:num>
  <w:num w:numId="6">
    <w:abstractNumId w:val="14"/>
  </w:num>
  <w:num w:numId="7">
    <w:abstractNumId w:val="13"/>
  </w:num>
  <w:num w:numId="8">
    <w:abstractNumId w:val="19"/>
  </w:num>
  <w:num w:numId="9">
    <w:abstractNumId w:val="3"/>
  </w:num>
  <w:num w:numId="10">
    <w:abstractNumId w:val="10"/>
  </w:num>
  <w:num w:numId="11">
    <w:abstractNumId w:val="12"/>
  </w:num>
  <w:num w:numId="12">
    <w:abstractNumId w:val="15"/>
  </w:num>
  <w:num w:numId="13">
    <w:abstractNumId w:val="8"/>
  </w:num>
  <w:num w:numId="14">
    <w:abstractNumId w:val="4"/>
  </w:num>
  <w:num w:numId="15">
    <w:abstractNumId w:val="1"/>
  </w:num>
  <w:num w:numId="16">
    <w:abstractNumId w:val="2"/>
  </w:num>
  <w:num w:numId="17">
    <w:abstractNumId w:val="5"/>
  </w:num>
  <w:num w:numId="18">
    <w:abstractNumId w:val="20"/>
  </w:num>
  <w:num w:numId="19">
    <w:abstractNumId w:val="17"/>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34"/>
    <w:rsid w:val="001B5680"/>
    <w:rsid w:val="002311F4"/>
    <w:rsid w:val="00287DBB"/>
    <w:rsid w:val="002D2B20"/>
    <w:rsid w:val="002D4758"/>
    <w:rsid w:val="002F6B15"/>
    <w:rsid w:val="00320EEF"/>
    <w:rsid w:val="00352C34"/>
    <w:rsid w:val="003D7FD5"/>
    <w:rsid w:val="003F2ADD"/>
    <w:rsid w:val="004914EE"/>
    <w:rsid w:val="005A4417"/>
    <w:rsid w:val="0061778F"/>
    <w:rsid w:val="0072144D"/>
    <w:rsid w:val="0081010D"/>
    <w:rsid w:val="008869F6"/>
    <w:rsid w:val="008C1AEF"/>
    <w:rsid w:val="008D7439"/>
    <w:rsid w:val="008E5634"/>
    <w:rsid w:val="009251BB"/>
    <w:rsid w:val="00925A17"/>
    <w:rsid w:val="0093547F"/>
    <w:rsid w:val="009D760A"/>
    <w:rsid w:val="009E42D4"/>
    <w:rsid w:val="00B0526B"/>
    <w:rsid w:val="00B20C1C"/>
    <w:rsid w:val="00B80B21"/>
    <w:rsid w:val="00B92A75"/>
    <w:rsid w:val="00BE25BC"/>
    <w:rsid w:val="00C03BA3"/>
    <w:rsid w:val="00C36B0C"/>
    <w:rsid w:val="00C418F8"/>
    <w:rsid w:val="00D03962"/>
    <w:rsid w:val="00D74744"/>
    <w:rsid w:val="00D777B3"/>
    <w:rsid w:val="00E46B8A"/>
    <w:rsid w:val="00E57791"/>
    <w:rsid w:val="00EB5C64"/>
    <w:rsid w:val="00EC08AE"/>
    <w:rsid w:val="00F708E2"/>
    <w:rsid w:val="00FC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45A"/>
  <w15:chartTrackingRefBased/>
  <w15:docId w15:val="{77C50025-F432-4F6B-89F2-505FC488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B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6B0C"/>
    <w:rPr>
      <w:rFonts w:ascii="Segoe UI" w:hAnsi="Segoe UI" w:cs="Segoe UI"/>
      <w:sz w:val="18"/>
      <w:szCs w:val="18"/>
    </w:rPr>
  </w:style>
  <w:style w:type="table" w:styleId="a5">
    <w:name w:val="Table Grid"/>
    <w:basedOn w:val="a1"/>
    <w:uiPriority w:val="39"/>
    <w:rsid w:val="00C3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11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81</Pages>
  <Words>36281</Words>
  <Characters>206802</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Зорикова Наталья Анатольевна</dc:creator>
  <cp:keywords/>
  <dc:description/>
  <cp:lastModifiedBy>Зиминова Анна Юрьевна</cp:lastModifiedBy>
  <cp:revision>19</cp:revision>
  <cp:lastPrinted>2025-02-27T13:50:00Z</cp:lastPrinted>
  <dcterms:created xsi:type="dcterms:W3CDTF">2025-03-20T11:49:00Z</dcterms:created>
  <dcterms:modified xsi:type="dcterms:W3CDTF">2025-03-24T07:36:00Z</dcterms:modified>
</cp:coreProperties>
</file>